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C2C" w:rsidRPr="007B6E04" w:rsidRDefault="00692C2C" w:rsidP="00400DEC">
      <w:pPr>
        <w:spacing w:after="0" w:line="240" w:lineRule="auto"/>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3</w:t>
      </w:r>
    </w:p>
    <w:tbl>
      <w:tblPr>
        <w:tblW w:w="0" w:type="auto"/>
        <w:tblLook w:val="04A0" w:firstRow="1" w:lastRow="0" w:firstColumn="1" w:lastColumn="0" w:noHBand="0" w:noVBand="1"/>
      </w:tblPr>
      <w:tblGrid>
        <w:gridCol w:w="4481"/>
        <w:gridCol w:w="5089"/>
      </w:tblGrid>
      <w:tr w:rsidR="00640CAE" w:rsidRPr="00325C02" w:rsidTr="00290B28">
        <w:tc>
          <w:tcPr>
            <w:tcW w:w="4503" w:type="dxa"/>
          </w:tcPr>
          <w:p w:rsidR="00640CAE" w:rsidRPr="007B6E04" w:rsidRDefault="00640CAE" w:rsidP="00400DEC">
            <w:pPr>
              <w:ind w:firstLine="709"/>
              <w:rPr>
                <w:rFonts w:ascii="Times New Roman" w:hAnsi="Times New Roman" w:cs="Times New Roman"/>
                <w:sz w:val="28"/>
                <w:szCs w:val="28"/>
                <w:lang w:val="uk-UA"/>
              </w:rPr>
            </w:pPr>
          </w:p>
        </w:tc>
        <w:tc>
          <w:tcPr>
            <w:tcW w:w="5103" w:type="dxa"/>
          </w:tcPr>
          <w:p w:rsidR="00640CAE" w:rsidRPr="00325C02" w:rsidRDefault="00640CAE" w:rsidP="00400DEC">
            <w:pPr>
              <w:pStyle w:val="2"/>
              <w:ind w:firstLine="709"/>
              <w:jc w:val="right"/>
              <w:rPr>
                <w:b w:val="0"/>
                <w:szCs w:val="28"/>
                <w:lang w:val="uk-UA"/>
              </w:rPr>
            </w:pPr>
            <w:r w:rsidRPr="00325C02">
              <w:rPr>
                <w:b w:val="0"/>
                <w:szCs w:val="28"/>
                <w:lang w:val="uk-UA"/>
              </w:rPr>
              <w:t xml:space="preserve">ЗАТВЕРДЖЕНО </w:t>
            </w:r>
          </w:p>
          <w:p w:rsidR="00640CAE" w:rsidRPr="00325C02" w:rsidRDefault="00640CAE" w:rsidP="00400DEC">
            <w:pPr>
              <w:ind w:firstLine="709"/>
              <w:jc w:val="right"/>
              <w:rPr>
                <w:rFonts w:ascii="Times New Roman" w:hAnsi="Times New Roman" w:cs="Times New Roman"/>
                <w:sz w:val="28"/>
                <w:szCs w:val="28"/>
                <w:lang w:val="uk-UA"/>
              </w:rPr>
            </w:pPr>
            <w:r w:rsidRPr="00325C02">
              <w:rPr>
                <w:rFonts w:ascii="Times New Roman" w:hAnsi="Times New Roman" w:cs="Times New Roman"/>
                <w:sz w:val="28"/>
                <w:szCs w:val="28"/>
                <w:lang w:val="uk-UA"/>
              </w:rPr>
              <w:t>Рішення  обласної ради</w:t>
            </w:r>
          </w:p>
          <w:p w:rsidR="00640CAE" w:rsidRPr="00325C02" w:rsidRDefault="00325C02" w:rsidP="00325C02">
            <w:pPr>
              <w:ind w:firstLine="709"/>
              <w:jc w:val="right"/>
              <w:rPr>
                <w:rFonts w:ascii="Times New Roman" w:hAnsi="Times New Roman" w:cs="Times New Roman"/>
                <w:sz w:val="28"/>
                <w:szCs w:val="28"/>
                <w:lang w:val="uk-UA"/>
              </w:rPr>
            </w:pPr>
            <w:r w:rsidRPr="00325C02">
              <w:rPr>
                <w:rFonts w:ascii="Times New Roman" w:hAnsi="Times New Roman" w:cs="Times New Roman"/>
                <w:sz w:val="28"/>
                <w:szCs w:val="28"/>
                <w:lang w:val="uk-UA"/>
              </w:rPr>
              <w:t xml:space="preserve">_________2021 </w:t>
            </w:r>
            <w:r w:rsidR="00640CAE" w:rsidRPr="00325C02">
              <w:rPr>
                <w:rFonts w:ascii="Times New Roman" w:hAnsi="Times New Roman" w:cs="Times New Roman"/>
                <w:sz w:val="28"/>
                <w:szCs w:val="28"/>
                <w:lang w:val="uk-UA"/>
              </w:rPr>
              <w:t>№</w:t>
            </w:r>
            <w:r w:rsidRPr="00325C02">
              <w:rPr>
                <w:rFonts w:ascii="Times New Roman" w:hAnsi="Times New Roman" w:cs="Times New Roman"/>
                <w:sz w:val="28"/>
                <w:szCs w:val="28"/>
                <w:lang w:val="uk-UA"/>
              </w:rPr>
              <w:t>____</w:t>
            </w:r>
            <w:r w:rsidR="00640CAE" w:rsidRPr="00325C02">
              <w:rPr>
                <w:rFonts w:ascii="Times New Roman" w:hAnsi="Times New Roman" w:cs="Times New Roman"/>
                <w:sz w:val="28"/>
                <w:szCs w:val="28"/>
                <w:lang w:val="uk-UA"/>
              </w:rPr>
              <w:t xml:space="preserve"> </w:t>
            </w:r>
          </w:p>
          <w:p w:rsidR="00640CAE" w:rsidRPr="00325C02" w:rsidRDefault="00640CAE" w:rsidP="00400DEC">
            <w:pPr>
              <w:ind w:firstLine="709"/>
              <w:jc w:val="right"/>
              <w:rPr>
                <w:rFonts w:ascii="Times New Roman" w:hAnsi="Times New Roman" w:cs="Times New Roman"/>
                <w:sz w:val="28"/>
                <w:szCs w:val="28"/>
                <w:lang w:val="uk-UA"/>
              </w:rPr>
            </w:pPr>
          </w:p>
          <w:p w:rsidR="00640CAE" w:rsidRPr="00325C02" w:rsidRDefault="00640CAE" w:rsidP="00400DEC">
            <w:pPr>
              <w:ind w:firstLine="709"/>
              <w:jc w:val="right"/>
              <w:rPr>
                <w:rFonts w:ascii="Times New Roman" w:hAnsi="Times New Roman" w:cs="Times New Roman"/>
                <w:sz w:val="28"/>
                <w:szCs w:val="28"/>
                <w:lang w:val="uk-UA"/>
              </w:rPr>
            </w:pPr>
          </w:p>
        </w:tc>
      </w:tr>
    </w:tbl>
    <w:p w:rsidR="00640CAE" w:rsidRPr="007B6E04" w:rsidRDefault="00640CAE" w:rsidP="00400DEC">
      <w:pPr>
        <w:pStyle w:val="2"/>
        <w:ind w:firstLine="709"/>
        <w:rPr>
          <w:szCs w:val="28"/>
          <w:lang w:val="uk-UA"/>
        </w:rPr>
      </w:pPr>
    </w:p>
    <w:p w:rsidR="00640CAE" w:rsidRPr="007B6E04" w:rsidRDefault="00640CAE" w:rsidP="00400DEC">
      <w:pPr>
        <w:pStyle w:val="2"/>
        <w:ind w:firstLine="709"/>
        <w:rPr>
          <w:szCs w:val="28"/>
          <w:lang w:val="uk-UA"/>
        </w:rPr>
      </w:pPr>
    </w:p>
    <w:p w:rsidR="00640CAE" w:rsidRPr="007B6E04" w:rsidRDefault="00640CAE" w:rsidP="00400DEC">
      <w:pPr>
        <w:ind w:firstLine="709"/>
        <w:rPr>
          <w:rFonts w:ascii="Times New Roman" w:hAnsi="Times New Roman" w:cs="Times New Roman"/>
          <w:sz w:val="28"/>
          <w:szCs w:val="28"/>
          <w:lang w:val="uk-UA"/>
        </w:rPr>
      </w:pPr>
    </w:p>
    <w:p w:rsidR="00640CAE" w:rsidRPr="007B6E04" w:rsidRDefault="00640CAE" w:rsidP="00400DEC">
      <w:pPr>
        <w:pStyle w:val="a5"/>
        <w:ind w:firstLine="709"/>
        <w:rPr>
          <w:b/>
          <w:bCs/>
          <w:szCs w:val="28"/>
          <w:lang w:val="uk-UA"/>
        </w:rPr>
      </w:pPr>
      <w:r w:rsidRPr="007B6E04">
        <w:rPr>
          <w:b/>
          <w:bCs/>
          <w:szCs w:val="28"/>
          <w:lang w:val="uk-UA"/>
        </w:rPr>
        <w:t xml:space="preserve">Статут </w:t>
      </w:r>
    </w:p>
    <w:p w:rsidR="00640CAE" w:rsidRPr="007B6E04" w:rsidRDefault="00BC42EB" w:rsidP="00400DEC">
      <w:pPr>
        <w:pStyle w:val="a5"/>
        <w:ind w:firstLine="709"/>
        <w:rPr>
          <w:b/>
          <w:bCs/>
          <w:szCs w:val="28"/>
          <w:lang w:val="uk-UA"/>
        </w:rPr>
      </w:pPr>
      <w:r w:rsidRPr="007B6E04">
        <w:rPr>
          <w:b/>
          <w:bCs/>
          <w:szCs w:val="28"/>
          <w:lang w:val="uk-UA"/>
        </w:rPr>
        <w:t>Хустської</w:t>
      </w:r>
      <w:r w:rsidR="00640CAE" w:rsidRPr="007B6E04">
        <w:rPr>
          <w:b/>
          <w:bCs/>
          <w:szCs w:val="28"/>
          <w:lang w:val="uk-UA"/>
        </w:rPr>
        <w:t xml:space="preserve"> спеціальної школи І – ІІІ ступенів</w:t>
      </w:r>
    </w:p>
    <w:p w:rsidR="00640CAE" w:rsidRPr="007B6E04" w:rsidRDefault="00640CAE" w:rsidP="00400DEC">
      <w:pPr>
        <w:pStyle w:val="a5"/>
        <w:ind w:firstLine="709"/>
        <w:rPr>
          <w:b/>
          <w:bCs/>
          <w:szCs w:val="28"/>
          <w:lang w:val="uk-UA"/>
        </w:rPr>
      </w:pPr>
      <w:r w:rsidRPr="007B6E04">
        <w:rPr>
          <w:b/>
          <w:bCs/>
          <w:szCs w:val="28"/>
          <w:lang w:val="uk-UA"/>
        </w:rPr>
        <w:t>Закарпатської обласної ради</w:t>
      </w:r>
    </w:p>
    <w:p w:rsidR="00640CAE" w:rsidRPr="007B6E04" w:rsidRDefault="00640CAE" w:rsidP="00400DEC">
      <w:pPr>
        <w:pStyle w:val="a5"/>
        <w:ind w:firstLine="709"/>
        <w:rPr>
          <w:b/>
          <w:bCs/>
          <w:szCs w:val="28"/>
          <w:lang w:val="uk-UA"/>
        </w:rPr>
      </w:pPr>
      <w:r w:rsidRPr="007B6E04">
        <w:rPr>
          <w:b/>
          <w:bCs/>
          <w:szCs w:val="28"/>
          <w:lang w:val="uk-UA"/>
        </w:rPr>
        <w:t>(нова редакція)</w:t>
      </w:r>
    </w:p>
    <w:p w:rsidR="00640CAE" w:rsidRPr="007B6E04" w:rsidRDefault="00640CAE" w:rsidP="00400DEC">
      <w:pPr>
        <w:ind w:firstLine="709"/>
        <w:rPr>
          <w:rFonts w:ascii="Times New Roman" w:hAnsi="Times New Roman" w:cs="Times New Roman"/>
          <w:color w:val="FF0000"/>
          <w:sz w:val="28"/>
          <w:szCs w:val="28"/>
          <w:lang w:val="uk-UA"/>
        </w:rPr>
      </w:pPr>
    </w:p>
    <w:p w:rsidR="00640CAE" w:rsidRPr="007B6E04" w:rsidRDefault="00640CAE" w:rsidP="00400DEC">
      <w:pPr>
        <w:ind w:firstLine="709"/>
        <w:rPr>
          <w:rFonts w:ascii="Times New Roman" w:hAnsi="Times New Roman" w:cs="Times New Roman"/>
          <w:color w:val="FF0000"/>
          <w:sz w:val="28"/>
          <w:szCs w:val="28"/>
          <w:lang w:val="uk-UA"/>
        </w:rPr>
      </w:pPr>
    </w:p>
    <w:p w:rsidR="00640CAE" w:rsidRPr="007B6E04" w:rsidRDefault="00640CAE" w:rsidP="00400DEC">
      <w:pPr>
        <w:ind w:firstLine="709"/>
        <w:rPr>
          <w:rFonts w:ascii="Times New Roman" w:hAnsi="Times New Roman" w:cs="Times New Roman"/>
          <w:color w:val="FF0000"/>
          <w:sz w:val="28"/>
          <w:szCs w:val="28"/>
          <w:lang w:val="uk-UA"/>
        </w:rPr>
      </w:pPr>
    </w:p>
    <w:p w:rsidR="00640CAE" w:rsidRPr="007B6E04" w:rsidRDefault="00640CAE" w:rsidP="00400DEC">
      <w:pPr>
        <w:ind w:firstLine="709"/>
        <w:rPr>
          <w:rFonts w:ascii="Times New Roman" w:hAnsi="Times New Roman" w:cs="Times New Roman"/>
          <w:color w:val="FF0000"/>
          <w:sz w:val="28"/>
          <w:szCs w:val="28"/>
          <w:lang w:val="uk-UA"/>
        </w:rPr>
      </w:pPr>
    </w:p>
    <w:p w:rsidR="00640CAE" w:rsidRPr="007B6E04" w:rsidRDefault="00640CAE" w:rsidP="00400DEC">
      <w:pPr>
        <w:ind w:firstLine="709"/>
        <w:rPr>
          <w:rFonts w:ascii="Times New Roman" w:hAnsi="Times New Roman" w:cs="Times New Roman"/>
          <w:color w:val="FF0000"/>
          <w:sz w:val="28"/>
          <w:szCs w:val="28"/>
          <w:lang w:val="uk-UA"/>
        </w:rPr>
      </w:pPr>
    </w:p>
    <w:p w:rsidR="00640CAE" w:rsidRPr="007B6E04" w:rsidRDefault="00640CAE" w:rsidP="00400DEC">
      <w:pPr>
        <w:ind w:firstLine="709"/>
        <w:rPr>
          <w:rFonts w:ascii="Times New Roman" w:hAnsi="Times New Roman" w:cs="Times New Roman"/>
          <w:color w:val="FF0000"/>
          <w:sz w:val="28"/>
          <w:szCs w:val="28"/>
          <w:lang w:val="uk-UA"/>
        </w:rPr>
      </w:pPr>
    </w:p>
    <w:p w:rsidR="00640CAE" w:rsidRPr="007B6E04" w:rsidRDefault="00640CAE" w:rsidP="00400DEC">
      <w:pPr>
        <w:ind w:firstLine="709"/>
        <w:rPr>
          <w:rFonts w:ascii="Times New Roman" w:hAnsi="Times New Roman" w:cs="Times New Roman"/>
          <w:color w:val="FF0000"/>
          <w:sz w:val="28"/>
          <w:szCs w:val="28"/>
          <w:lang w:val="uk-UA"/>
        </w:rPr>
      </w:pPr>
    </w:p>
    <w:p w:rsidR="00640CAE" w:rsidRPr="007B6E04" w:rsidRDefault="00640CAE" w:rsidP="00400DEC">
      <w:pPr>
        <w:ind w:firstLine="709"/>
        <w:rPr>
          <w:rFonts w:ascii="Times New Roman" w:hAnsi="Times New Roman" w:cs="Times New Roman"/>
          <w:color w:val="FF0000"/>
          <w:sz w:val="28"/>
          <w:szCs w:val="28"/>
          <w:lang w:val="uk-UA"/>
        </w:rPr>
      </w:pPr>
    </w:p>
    <w:p w:rsidR="00640CAE" w:rsidRPr="007B6E04" w:rsidRDefault="00640CAE" w:rsidP="00400DEC">
      <w:pPr>
        <w:ind w:firstLine="709"/>
        <w:jc w:val="center"/>
        <w:rPr>
          <w:rFonts w:ascii="Times New Roman" w:hAnsi="Times New Roman" w:cs="Times New Roman"/>
          <w:sz w:val="28"/>
          <w:szCs w:val="28"/>
          <w:lang w:val="uk-UA"/>
        </w:rPr>
      </w:pPr>
    </w:p>
    <w:p w:rsidR="00640CAE" w:rsidRPr="007B6E04" w:rsidRDefault="00640CAE" w:rsidP="00400DEC">
      <w:pPr>
        <w:ind w:firstLine="709"/>
        <w:jc w:val="center"/>
        <w:rPr>
          <w:rFonts w:ascii="Times New Roman" w:hAnsi="Times New Roman" w:cs="Times New Roman"/>
          <w:sz w:val="28"/>
          <w:szCs w:val="28"/>
          <w:lang w:val="uk-UA"/>
        </w:rPr>
      </w:pPr>
    </w:p>
    <w:p w:rsidR="00640CAE" w:rsidRPr="007B6E04" w:rsidRDefault="00640CAE" w:rsidP="00400DEC">
      <w:pPr>
        <w:ind w:firstLine="709"/>
        <w:jc w:val="center"/>
        <w:rPr>
          <w:rFonts w:ascii="Times New Roman" w:hAnsi="Times New Roman" w:cs="Times New Roman"/>
          <w:sz w:val="28"/>
          <w:szCs w:val="28"/>
          <w:lang w:val="uk-UA"/>
        </w:rPr>
      </w:pPr>
    </w:p>
    <w:p w:rsidR="00640CAE" w:rsidRPr="007B6E04" w:rsidRDefault="00640CAE" w:rsidP="00400DEC">
      <w:pPr>
        <w:ind w:firstLine="709"/>
        <w:jc w:val="center"/>
        <w:rPr>
          <w:rFonts w:ascii="Times New Roman" w:hAnsi="Times New Roman" w:cs="Times New Roman"/>
          <w:sz w:val="28"/>
          <w:szCs w:val="28"/>
          <w:lang w:val="uk-UA"/>
        </w:rPr>
      </w:pPr>
    </w:p>
    <w:p w:rsidR="007B6E04" w:rsidRPr="007B6E04" w:rsidRDefault="007B6E04" w:rsidP="00400DEC">
      <w:pPr>
        <w:ind w:firstLine="709"/>
        <w:jc w:val="center"/>
        <w:rPr>
          <w:rFonts w:ascii="Times New Roman" w:hAnsi="Times New Roman" w:cs="Times New Roman"/>
          <w:sz w:val="28"/>
          <w:szCs w:val="28"/>
          <w:lang w:val="uk-UA"/>
        </w:rPr>
      </w:pPr>
    </w:p>
    <w:p w:rsidR="00640CAE" w:rsidRPr="007B6E04" w:rsidRDefault="00640CAE" w:rsidP="00400DEC">
      <w:pPr>
        <w:ind w:firstLine="709"/>
        <w:jc w:val="center"/>
        <w:rPr>
          <w:rFonts w:ascii="Times New Roman" w:hAnsi="Times New Roman" w:cs="Times New Roman"/>
          <w:sz w:val="28"/>
          <w:szCs w:val="28"/>
          <w:lang w:val="uk-UA"/>
        </w:rPr>
      </w:pPr>
    </w:p>
    <w:p w:rsidR="00640CAE" w:rsidRPr="007B6E04" w:rsidRDefault="00640CAE" w:rsidP="00400DEC">
      <w:pPr>
        <w:ind w:firstLine="709"/>
        <w:jc w:val="center"/>
        <w:rPr>
          <w:rFonts w:ascii="Times New Roman" w:hAnsi="Times New Roman" w:cs="Times New Roman"/>
          <w:sz w:val="28"/>
          <w:szCs w:val="28"/>
          <w:lang w:val="uk-UA"/>
        </w:rPr>
      </w:pPr>
    </w:p>
    <w:p w:rsidR="00640CAE" w:rsidRPr="007B6E04" w:rsidRDefault="00640CAE" w:rsidP="00400DEC">
      <w:pPr>
        <w:ind w:firstLine="709"/>
        <w:jc w:val="center"/>
        <w:rPr>
          <w:rFonts w:ascii="Times New Roman" w:hAnsi="Times New Roman" w:cs="Times New Roman"/>
          <w:b/>
          <w:bCs/>
          <w:sz w:val="28"/>
          <w:szCs w:val="28"/>
          <w:lang w:val="uk-UA"/>
        </w:rPr>
      </w:pPr>
      <w:r w:rsidRPr="007B6E04">
        <w:rPr>
          <w:rFonts w:ascii="Times New Roman" w:hAnsi="Times New Roman" w:cs="Times New Roman"/>
          <w:b/>
          <w:bCs/>
          <w:sz w:val="28"/>
          <w:szCs w:val="28"/>
          <w:lang w:val="uk-UA"/>
        </w:rPr>
        <w:t>2021 рік</w:t>
      </w:r>
    </w:p>
    <w:p w:rsidR="00640CAE" w:rsidRPr="007B6E04" w:rsidRDefault="00640CAE" w:rsidP="00400DEC">
      <w:pPr>
        <w:pStyle w:val="3"/>
        <w:spacing w:line="20" w:lineRule="atLeast"/>
        <w:jc w:val="center"/>
        <w:rPr>
          <w:szCs w:val="28"/>
          <w:lang w:val="uk-UA"/>
        </w:rPr>
      </w:pPr>
      <w:r w:rsidRPr="007B6E04">
        <w:rPr>
          <w:szCs w:val="28"/>
          <w:lang w:val="uk-UA"/>
        </w:rPr>
        <w:lastRenderedPageBreak/>
        <w:t>І. Загальні положення</w:t>
      </w:r>
    </w:p>
    <w:p w:rsidR="00640CAE" w:rsidRPr="007B6E04" w:rsidRDefault="00640CAE" w:rsidP="00400DEC">
      <w:pPr>
        <w:tabs>
          <w:tab w:val="left" w:pos="6345"/>
        </w:tabs>
        <w:spacing w:after="0" w:line="20" w:lineRule="atLeast"/>
        <w:ind w:firstLine="709"/>
        <w:rPr>
          <w:rFonts w:ascii="Times New Roman" w:hAnsi="Times New Roman" w:cs="Times New Roman"/>
          <w:b/>
          <w:sz w:val="28"/>
          <w:szCs w:val="28"/>
          <w:lang w:val="uk-UA"/>
        </w:rPr>
      </w:pPr>
      <w:r w:rsidRPr="007B6E04">
        <w:rPr>
          <w:rFonts w:ascii="Times New Roman" w:hAnsi="Times New Roman" w:cs="Times New Roman"/>
          <w:b/>
          <w:sz w:val="28"/>
          <w:szCs w:val="28"/>
          <w:lang w:val="uk-UA"/>
        </w:rPr>
        <w:tab/>
        <w:t xml:space="preserve"> </w:t>
      </w:r>
    </w:p>
    <w:p w:rsidR="00640CAE" w:rsidRPr="007B6E04" w:rsidRDefault="00BD4224" w:rsidP="00400DEC">
      <w:pPr>
        <w:spacing w:after="0" w:line="20" w:lineRule="atLeast"/>
        <w:ind w:firstLine="709"/>
        <w:jc w:val="both"/>
        <w:rPr>
          <w:rFonts w:ascii="Times New Roman" w:hAnsi="Times New Roman" w:cs="Times New Roman"/>
          <w:b/>
          <w:sz w:val="28"/>
          <w:szCs w:val="28"/>
          <w:lang w:val="uk-UA"/>
        </w:rPr>
      </w:pPr>
      <w:r w:rsidRPr="007B6E04">
        <w:rPr>
          <w:rFonts w:ascii="Times New Roman" w:hAnsi="Times New Roman" w:cs="Times New Roman"/>
          <w:bCs/>
          <w:sz w:val="28"/>
          <w:szCs w:val="28"/>
          <w:lang w:val="uk-UA"/>
        </w:rPr>
        <w:t>1.1. Хустська</w:t>
      </w:r>
      <w:r w:rsidR="00640CAE" w:rsidRPr="007B6E04">
        <w:rPr>
          <w:rFonts w:ascii="Times New Roman" w:hAnsi="Times New Roman" w:cs="Times New Roman"/>
          <w:bCs/>
          <w:sz w:val="28"/>
          <w:szCs w:val="28"/>
          <w:lang w:val="uk-UA"/>
        </w:rPr>
        <w:t xml:space="preserve"> спеціальна школа І – ІІІ ступенів </w:t>
      </w:r>
      <w:r w:rsidR="00640CAE" w:rsidRPr="007B6E04">
        <w:rPr>
          <w:rFonts w:ascii="Times New Roman" w:hAnsi="Times New Roman" w:cs="Times New Roman"/>
          <w:sz w:val="28"/>
          <w:szCs w:val="28"/>
          <w:lang w:val="uk-UA"/>
        </w:rPr>
        <w:t xml:space="preserve">Закарпатської обласної ради є </w:t>
      </w:r>
      <w:r w:rsidR="00640CAE" w:rsidRPr="007B6E04">
        <w:rPr>
          <w:rFonts w:ascii="Times New Roman" w:hAnsi="Times New Roman" w:cs="Times New Roman"/>
          <w:sz w:val="28"/>
          <w:szCs w:val="28"/>
          <w:shd w:val="clear" w:color="auto" w:fill="FFFFFF"/>
          <w:lang w:val="uk-UA"/>
        </w:rPr>
        <w:t>спеціальним закладом загальної середньої освіти,</w:t>
      </w:r>
      <w:r w:rsidR="00640CAE" w:rsidRPr="007B6E04">
        <w:rPr>
          <w:rFonts w:ascii="Times New Roman" w:hAnsi="Times New Roman" w:cs="Times New Roman"/>
          <w:bCs/>
          <w:i/>
          <w:sz w:val="28"/>
          <w:szCs w:val="28"/>
          <w:lang w:val="uk-UA"/>
        </w:rPr>
        <w:t xml:space="preserve"> </w:t>
      </w:r>
      <w:r w:rsidR="00640CAE" w:rsidRPr="007B6E04">
        <w:rPr>
          <w:rFonts w:ascii="Times New Roman" w:hAnsi="Times New Roman" w:cs="Times New Roman"/>
          <w:bCs/>
          <w:sz w:val="28"/>
          <w:szCs w:val="28"/>
          <w:lang w:val="uk-UA"/>
        </w:rPr>
        <w:t xml:space="preserve"> </w:t>
      </w:r>
      <w:r w:rsidR="00640CAE" w:rsidRPr="007B6E04">
        <w:rPr>
          <w:rFonts w:ascii="Times New Roman" w:hAnsi="Times New Roman" w:cs="Times New Roman"/>
          <w:sz w:val="28"/>
          <w:szCs w:val="28"/>
          <w:lang w:val="uk-UA"/>
        </w:rPr>
        <w:t xml:space="preserve">створена згідно з </w:t>
      </w:r>
      <w:r w:rsidRPr="007B6E04">
        <w:rPr>
          <w:rFonts w:ascii="Times New Roman" w:hAnsi="Times New Roman" w:cs="Times New Roman"/>
          <w:sz w:val="28"/>
          <w:szCs w:val="28"/>
          <w:lang w:val="uk-UA"/>
        </w:rPr>
        <w:t>рішенням виконавчого комітету Закарпатської обласної ради трудящих від 16 лютого 1952 р № 258</w:t>
      </w:r>
      <w:r w:rsidR="00640CAE" w:rsidRPr="007B6E04">
        <w:rPr>
          <w:rFonts w:ascii="Times New Roman" w:hAnsi="Times New Roman" w:cs="Times New Roman"/>
          <w:sz w:val="28"/>
          <w:szCs w:val="28"/>
          <w:lang w:val="uk-UA"/>
        </w:rPr>
        <w:t>,</w:t>
      </w:r>
      <w:r w:rsidR="00640CAE" w:rsidRPr="007B6E04">
        <w:rPr>
          <w:rFonts w:ascii="Times New Roman" w:hAnsi="Times New Roman" w:cs="Times New Roman"/>
          <w:b/>
          <w:sz w:val="28"/>
          <w:szCs w:val="28"/>
          <w:lang w:val="uk-UA"/>
        </w:rPr>
        <w:t xml:space="preserve"> </w:t>
      </w:r>
      <w:r w:rsidR="00640CAE" w:rsidRPr="007B6E04">
        <w:rPr>
          <w:rFonts w:ascii="Times New Roman" w:hAnsi="Times New Roman" w:cs="Times New Roman"/>
          <w:sz w:val="28"/>
          <w:szCs w:val="28"/>
          <w:lang w:val="uk-UA"/>
        </w:rPr>
        <w:t xml:space="preserve">і знаходиться у спільній власності територіальних громад сіл, селищ, міст Закарпатської області. </w:t>
      </w:r>
    </w:p>
    <w:p w:rsidR="00640CAE" w:rsidRPr="007B6E04" w:rsidRDefault="00640CAE" w:rsidP="00400DEC">
      <w:pPr>
        <w:spacing w:after="0" w:line="20" w:lineRule="atLeast"/>
        <w:ind w:firstLine="709"/>
        <w:jc w:val="both"/>
        <w:rPr>
          <w:rFonts w:ascii="Times New Roman" w:hAnsi="Times New Roman" w:cs="Times New Roman"/>
          <w:b/>
          <w:sz w:val="28"/>
          <w:szCs w:val="28"/>
          <w:lang w:val="uk-UA"/>
        </w:rPr>
      </w:pPr>
      <w:r w:rsidRPr="007B6E04">
        <w:rPr>
          <w:rFonts w:ascii="Times New Roman" w:hAnsi="Times New Roman" w:cs="Times New Roman"/>
          <w:sz w:val="28"/>
          <w:szCs w:val="28"/>
          <w:lang w:val="uk-UA"/>
        </w:rPr>
        <w:t>1.2. Засн</w:t>
      </w:r>
      <w:r w:rsidR="00207791">
        <w:rPr>
          <w:rFonts w:ascii="Times New Roman" w:hAnsi="Times New Roman" w:cs="Times New Roman"/>
          <w:sz w:val="28"/>
          <w:szCs w:val="28"/>
          <w:lang w:val="uk-UA"/>
        </w:rPr>
        <w:t>овником (</w:t>
      </w:r>
      <w:r w:rsidR="00E43AF2">
        <w:rPr>
          <w:rFonts w:ascii="Times New Roman" w:hAnsi="Times New Roman" w:cs="Times New Roman"/>
          <w:sz w:val="28"/>
          <w:szCs w:val="28"/>
          <w:lang w:val="uk-UA"/>
        </w:rPr>
        <w:t>Органом управління</w:t>
      </w:r>
      <w:r w:rsidR="00BD4224" w:rsidRPr="007B6E04">
        <w:rPr>
          <w:rFonts w:ascii="Times New Roman" w:hAnsi="Times New Roman" w:cs="Times New Roman"/>
          <w:sz w:val="28"/>
          <w:szCs w:val="28"/>
          <w:lang w:val="uk-UA"/>
        </w:rPr>
        <w:t>) Хустської  спеціальної школи</w:t>
      </w:r>
      <w:r w:rsidRPr="007B6E04">
        <w:rPr>
          <w:rFonts w:ascii="Times New Roman" w:hAnsi="Times New Roman" w:cs="Times New Roman"/>
          <w:sz w:val="28"/>
          <w:szCs w:val="28"/>
          <w:lang w:val="uk-UA"/>
        </w:rPr>
        <w:t xml:space="preserve"> </w:t>
      </w:r>
      <w:r w:rsidR="00325C02">
        <w:rPr>
          <w:rFonts w:ascii="Times New Roman" w:hAnsi="Times New Roman" w:cs="Times New Roman"/>
          <w:sz w:val="28"/>
          <w:szCs w:val="28"/>
          <w:lang w:val="uk-UA"/>
        </w:rPr>
        <w:t xml:space="preserve">                 </w:t>
      </w:r>
      <w:r w:rsidRPr="007B6E04">
        <w:rPr>
          <w:rFonts w:ascii="Times New Roman" w:hAnsi="Times New Roman" w:cs="Times New Roman"/>
          <w:sz w:val="28"/>
          <w:szCs w:val="28"/>
          <w:lang w:val="uk-UA"/>
        </w:rPr>
        <w:t xml:space="preserve">І – ІІІ ступенів є Закарпатська обласна рада; </w:t>
      </w:r>
      <w:r w:rsidR="00E43AF2">
        <w:rPr>
          <w:rFonts w:ascii="Times New Roman" w:hAnsi="Times New Roman" w:cs="Times New Roman"/>
          <w:sz w:val="28"/>
          <w:szCs w:val="28"/>
          <w:lang w:val="uk-UA"/>
        </w:rPr>
        <w:t>Галузевий</w:t>
      </w:r>
      <w:r w:rsidRPr="007B6E04">
        <w:rPr>
          <w:rFonts w:ascii="Times New Roman" w:hAnsi="Times New Roman" w:cs="Times New Roman"/>
          <w:sz w:val="28"/>
          <w:szCs w:val="28"/>
          <w:lang w:val="uk-UA"/>
        </w:rPr>
        <w:t xml:space="preserve"> орган управління – </w:t>
      </w:r>
      <w:r w:rsidR="00E43AF2" w:rsidRPr="00E43AF2">
        <w:rPr>
          <w:rFonts w:ascii="Times New Roman" w:hAnsi="Times New Roman" w:cs="Times New Roman"/>
          <w:sz w:val="28"/>
          <w:szCs w:val="28"/>
          <w:lang w:val="uk-UA"/>
        </w:rPr>
        <w:t>відповідний структурний підрозділ Закарпатської обласної державної адміністрації</w:t>
      </w:r>
      <w:r w:rsidR="00E43AF2">
        <w:rPr>
          <w:rFonts w:ascii="Times New Roman" w:hAnsi="Times New Roman" w:cs="Times New Roman"/>
          <w:sz w:val="28"/>
          <w:szCs w:val="28"/>
          <w:lang w:val="uk-UA"/>
        </w:rPr>
        <w:t>; У</w:t>
      </w:r>
      <w:r w:rsidRPr="007B6E04">
        <w:rPr>
          <w:rFonts w:ascii="Times New Roman" w:hAnsi="Times New Roman" w:cs="Times New Roman"/>
          <w:sz w:val="28"/>
          <w:szCs w:val="28"/>
          <w:lang w:val="uk-UA"/>
        </w:rPr>
        <w:t>повноваж</w:t>
      </w:r>
      <w:r w:rsidR="00325C02">
        <w:rPr>
          <w:rFonts w:ascii="Times New Roman" w:hAnsi="Times New Roman" w:cs="Times New Roman"/>
          <w:sz w:val="28"/>
          <w:szCs w:val="28"/>
          <w:lang w:val="uk-UA"/>
        </w:rPr>
        <w:t>ений орган управління майном – К</w:t>
      </w:r>
      <w:r w:rsidRPr="007B6E04">
        <w:rPr>
          <w:rFonts w:ascii="Times New Roman" w:hAnsi="Times New Roman" w:cs="Times New Roman"/>
          <w:sz w:val="28"/>
          <w:szCs w:val="28"/>
          <w:lang w:val="uk-UA"/>
        </w:rPr>
        <w:t xml:space="preserve">омунальна установа «Управління спільною власністю територіальних громад» Закарпатської обласної ради. </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1.3. Заклад освіти в своїй діяльності керується Конституцією України, законами України: «Про освіту», «Про повну загальну середню освіту», «Про дошкільну освіту», «Про охорону дитинства», «Про реабілітацію осіб з інвалідністю в Україні»</w:t>
      </w:r>
      <w:r w:rsidRPr="007B6E04">
        <w:rPr>
          <w:rFonts w:ascii="Times New Roman" w:hAnsi="Times New Roman" w:cs="Times New Roman"/>
          <w:sz w:val="28"/>
          <w:szCs w:val="28"/>
          <w:shd w:val="clear" w:color="auto" w:fill="FFFFFF"/>
          <w:lang w:val="uk-UA"/>
        </w:rPr>
        <w:t>,</w:t>
      </w:r>
      <w:r w:rsidRPr="007B6E04">
        <w:rPr>
          <w:rFonts w:ascii="Times New Roman" w:hAnsi="Times New Roman" w:cs="Times New Roman"/>
          <w:sz w:val="28"/>
          <w:szCs w:val="28"/>
          <w:lang w:val="uk-UA"/>
        </w:rPr>
        <w:t xml:space="preserve"> </w:t>
      </w:r>
      <w:r w:rsidR="00E7452A" w:rsidRPr="007B6E04">
        <w:rPr>
          <w:rFonts w:ascii="Times New Roman" w:hAnsi="Times New Roman" w:cs="Times New Roman"/>
          <w:sz w:val="28"/>
          <w:szCs w:val="28"/>
          <w:lang w:val="uk-UA"/>
        </w:rPr>
        <w:t>Положенням про спеціальну школу, затвердженим постановою Кабінету Міністрів України</w:t>
      </w:r>
      <w:bookmarkStart w:id="0" w:name="_GoBack"/>
      <w:bookmarkEnd w:id="0"/>
      <w:r w:rsidR="00E7452A" w:rsidRPr="007B6E04">
        <w:rPr>
          <w:rFonts w:ascii="Times New Roman" w:hAnsi="Times New Roman" w:cs="Times New Roman"/>
          <w:sz w:val="28"/>
          <w:szCs w:val="28"/>
          <w:lang w:val="uk-UA"/>
        </w:rPr>
        <w:t xml:space="preserve">, </w:t>
      </w:r>
      <w:r w:rsidRPr="007B6E04">
        <w:rPr>
          <w:rFonts w:ascii="Times New Roman" w:hAnsi="Times New Roman" w:cs="Times New Roman"/>
          <w:sz w:val="28"/>
          <w:szCs w:val="28"/>
          <w:lang w:val="uk-UA"/>
        </w:rPr>
        <w:t>іншими нормати</w:t>
      </w:r>
      <w:r w:rsidR="00250F47" w:rsidRPr="007B6E04">
        <w:rPr>
          <w:rFonts w:ascii="Times New Roman" w:hAnsi="Times New Roman" w:cs="Times New Roman"/>
          <w:sz w:val="28"/>
          <w:szCs w:val="28"/>
          <w:lang w:val="uk-UA"/>
        </w:rPr>
        <w:t>вно-правовими актами, цим</w:t>
      </w:r>
      <w:r w:rsidRPr="007B6E04">
        <w:rPr>
          <w:rFonts w:ascii="Times New Roman" w:hAnsi="Times New Roman" w:cs="Times New Roman"/>
          <w:sz w:val="28"/>
          <w:szCs w:val="28"/>
          <w:lang w:val="uk-UA"/>
        </w:rPr>
        <w:t xml:space="preserve"> Статутом.</w:t>
      </w:r>
    </w:p>
    <w:p w:rsidR="00640CAE" w:rsidRPr="007B6E04" w:rsidRDefault="00250F47" w:rsidP="00400DEC">
      <w:pPr>
        <w:spacing w:after="0" w:line="20" w:lineRule="atLeast"/>
        <w:ind w:firstLine="709"/>
        <w:jc w:val="both"/>
        <w:rPr>
          <w:rFonts w:ascii="Times New Roman" w:hAnsi="Times New Roman" w:cs="Times New Roman"/>
          <w:sz w:val="28"/>
          <w:szCs w:val="28"/>
          <w:shd w:val="clear" w:color="auto" w:fill="FFFFFF"/>
          <w:lang w:val="uk-UA"/>
        </w:rPr>
      </w:pPr>
      <w:r w:rsidRPr="007B6E04">
        <w:rPr>
          <w:rFonts w:ascii="Times New Roman" w:hAnsi="Times New Roman" w:cs="Times New Roman"/>
          <w:sz w:val="28"/>
          <w:szCs w:val="28"/>
          <w:lang w:val="uk-UA"/>
        </w:rPr>
        <w:t>1.4. Статут Хустської</w:t>
      </w:r>
      <w:r w:rsidR="00640CAE" w:rsidRPr="007B6E04">
        <w:rPr>
          <w:rFonts w:ascii="Times New Roman" w:hAnsi="Times New Roman" w:cs="Times New Roman"/>
          <w:sz w:val="28"/>
          <w:szCs w:val="28"/>
          <w:lang w:val="uk-UA"/>
        </w:rPr>
        <w:t xml:space="preserve"> спеціальної школи І – ІІІ ступенів Закарпатської обласної ради затверджується </w:t>
      </w:r>
      <w:r w:rsidR="00325C02">
        <w:rPr>
          <w:rFonts w:ascii="Times New Roman" w:hAnsi="Times New Roman" w:cs="Times New Roman"/>
          <w:sz w:val="28"/>
          <w:szCs w:val="28"/>
          <w:shd w:val="clear" w:color="auto" w:fill="FFFFFF"/>
          <w:lang w:val="uk-UA"/>
        </w:rPr>
        <w:t>З</w:t>
      </w:r>
      <w:r w:rsidRPr="007B6E04">
        <w:rPr>
          <w:rFonts w:ascii="Times New Roman" w:hAnsi="Times New Roman" w:cs="Times New Roman"/>
          <w:sz w:val="28"/>
          <w:szCs w:val="28"/>
          <w:shd w:val="clear" w:color="auto" w:fill="FFFFFF"/>
          <w:lang w:val="uk-UA"/>
        </w:rPr>
        <w:t>асновником</w:t>
      </w:r>
      <w:r w:rsidR="00640CAE" w:rsidRPr="007B6E04">
        <w:rPr>
          <w:rFonts w:ascii="Times New Roman" w:hAnsi="Times New Roman" w:cs="Times New Roman"/>
          <w:sz w:val="28"/>
          <w:szCs w:val="28"/>
          <w:shd w:val="clear" w:color="auto" w:fill="FFFFFF"/>
          <w:lang w:val="uk-UA"/>
        </w:rPr>
        <w:t>.</w:t>
      </w:r>
    </w:p>
    <w:p w:rsidR="00640CAE" w:rsidRPr="007B6E04" w:rsidRDefault="00250F47"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bCs/>
          <w:sz w:val="28"/>
          <w:szCs w:val="28"/>
          <w:lang w:val="uk-UA"/>
        </w:rPr>
        <w:t>1.5. Хустська</w:t>
      </w:r>
      <w:r w:rsidR="00640CAE" w:rsidRPr="007B6E04">
        <w:rPr>
          <w:rFonts w:ascii="Times New Roman" w:hAnsi="Times New Roman" w:cs="Times New Roman"/>
          <w:bCs/>
          <w:sz w:val="28"/>
          <w:szCs w:val="28"/>
          <w:lang w:val="uk-UA"/>
        </w:rPr>
        <w:t xml:space="preserve"> спеціальна школа І – ІІІ ступенів Закарпатської обласної ради </w:t>
      </w:r>
      <w:r w:rsidR="00640CAE" w:rsidRPr="007B6E04">
        <w:rPr>
          <w:rFonts w:ascii="Times New Roman" w:hAnsi="Times New Roman" w:cs="Times New Roman"/>
          <w:sz w:val="28"/>
          <w:szCs w:val="28"/>
          <w:lang w:val="uk-UA"/>
        </w:rPr>
        <w:t>є юридичною особою, що діє на підставі цього Статуту:</w:t>
      </w:r>
    </w:p>
    <w:p w:rsidR="00640CAE" w:rsidRPr="007B6E04" w:rsidRDefault="00640CAE" w:rsidP="00400DEC">
      <w:pPr>
        <w:numPr>
          <w:ilvl w:val="0"/>
          <w:numId w:val="3"/>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має самостійний баланс, рахунки в органах казначейської служби, гербову печатку, штамп, ідентифікаційний код;</w:t>
      </w:r>
    </w:p>
    <w:p w:rsidR="00640CAE" w:rsidRPr="007B6E04" w:rsidRDefault="00640CAE" w:rsidP="00400DEC">
      <w:pPr>
        <w:numPr>
          <w:ilvl w:val="0"/>
          <w:numId w:val="3"/>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самостійно приймає рішення і здійснює діяльність в межах своєї компетенції, передбаченої законодавством України та цим Статутом;</w:t>
      </w:r>
    </w:p>
    <w:p w:rsidR="00640CAE" w:rsidRPr="007B6E04" w:rsidRDefault="00640CAE" w:rsidP="00400DEC">
      <w:pPr>
        <w:numPr>
          <w:ilvl w:val="0"/>
          <w:numId w:val="3"/>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несе відповідальність перед особою, суспільством</w:t>
      </w:r>
      <w:r w:rsidR="00250F47" w:rsidRPr="007B6E04">
        <w:rPr>
          <w:rFonts w:ascii="Times New Roman" w:hAnsi="Times New Roman" w:cs="Times New Roman"/>
          <w:sz w:val="28"/>
          <w:szCs w:val="28"/>
          <w:lang w:val="uk-UA"/>
        </w:rPr>
        <w:t xml:space="preserve"> в порядку, визначеному </w:t>
      </w:r>
      <w:r w:rsidRPr="007B6E04">
        <w:rPr>
          <w:rFonts w:ascii="Times New Roman" w:hAnsi="Times New Roman" w:cs="Times New Roman"/>
          <w:sz w:val="28"/>
          <w:szCs w:val="28"/>
          <w:lang w:val="uk-UA"/>
        </w:rPr>
        <w:t xml:space="preserve"> законодавством України</w:t>
      </w:r>
      <w:r w:rsidR="00250F47" w:rsidRPr="007B6E04">
        <w:rPr>
          <w:rFonts w:ascii="Times New Roman" w:hAnsi="Times New Roman" w:cs="Times New Roman"/>
          <w:sz w:val="28"/>
          <w:szCs w:val="28"/>
          <w:lang w:val="uk-UA"/>
        </w:rPr>
        <w:t>,</w:t>
      </w:r>
      <w:r w:rsidRPr="007B6E04">
        <w:rPr>
          <w:rFonts w:ascii="Times New Roman" w:hAnsi="Times New Roman" w:cs="Times New Roman"/>
          <w:sz w:val="28"/>
          <w:szCs w:val="28"/>
          <w:lang w:val="uk-UA"/>
        </w:rPr>
        <w:t xml:space="preserve"> за безпечні умови освітньої та корекційно-розвиткової діяльності; дотримання державних стандартів освіти; дотримання договірних зобов’язань з іншими суб’єктами освітньої, виробничої, наукової діяльності, у тому числі зобов’язань за міжнародними угодами;  дотримання фінансової дисципліни;</w:t>
      </w:r>
    </w:p>
    <w:p w:rsidR="00640CAE" w:rsidRPr="007B6E04" w:rsidRDefault="00640CAE" w:rsidP="00400DEC">
      <w:pPr>
        <w:numPr>
          <w:ilvl w:val="0"/>
          <w:numId w:val="3"/>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територія обслуговування за закладом не закріплюється.</w:t>
      </w:r>
    </w:p>
    <w:p w:rsidR="00640CAE" w:rsidRPr="007B6E04" w:rsidRDefault="00A4462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bCs/>
          <w:sz w:val="28"/>
          <w:szCs w:val="28"/>
          <w:lang w:val="uk-UA"/>
        </w:rPr>
        <w:t>1.6. Хустська</w:t>
      </w:r>
      <w:r w:rsidR="00640CAE" w:rsidRPr="007B6E04">
        <w:rPr>
          <w:rFonts w:ascii="Times New Roman" w:hAnsi="Times New Roman" w:cs="Times New Roman"/>
          <w:bCs/>
          <w:sz w:val="28"/>
          <w:szCs w:val="28"/>
          <w:lang w:val="uk-UA"/>
        </w:rPr>
        <w:t xml:space="preserve"> спеціальна школа І – ІІІ ступенів</w:t>
      </w:r>
      <w:r w:rsidR="00640CAE" w:rsidRPr="007B6E04">
        <w:rPr>
          <w:rFonts w:ascii="Times New Roman" w:hAnsi="Times New Roman" w:cs="Times New Roman"/>
          <w:color w:val="FF0000"/>
          <w:sz w:val="28"/>
          <w:szCs w:val="28"/>
          <w:lang w:val="uk-UA"/>
        </w:rPr>
        <w:t xml:space="preserve"> </w:t>
      </w:r>
      <w:r w:rsidR="00640CAE" w:rsidRPr="007B6E04">
        <w:rPr>
          <w:rFonts w:ascii="Times New Roman" w:hAnsi="Times New Roman" w:cs="Times New Roman"/>
          <w:sz w:val="28"/>
          <w:szCs w:val="28"/>
          <w:lang w:val="uk-UA"/>
        </w:rPr>
        <w:t>Закарпатської обласної ради має право:</w:t>
      </w:r>
    </w:p>
    <w:p w:rsidR="00640CAE" w:rsidRPr="007B6E04" w:rsidRDefault="00640CAE" w:rsidP="00400DEC">
      <w:pPr>
        <w:numPr>
          <w:ilvl w:val="0"/>
          <w:numId w:val="4"/>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shd w:val="clear" w:color="auto" w:fill="FFFFFF"/>
          <w:lang w:val="uk-UA"/>
        </w:rPr>
        <w:t>розробляти та використовувати в освітній діяльності одну освітню програму на кожному рівні (циклі) повної загальної середньої освіти або наскрізну освітню програму, розроблену для декількох рівнів освіти;</w:t>
      </w:r>
    </w:p>
    <w:p w:rsidR="00640CAE" w:rsidRPr="007B6E04" w:rsidRDefault="00640CAE" w:rsidP="00400DEC">
      <w:pPr>
        <w:numPr>
          <w:ilvl w:val="0"/>
          <w:numId w:val="4"/>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в установленому порядку розробляти і впроваджувати індивідуальні навчальні плани;</w:t>
      </w:r>
    </w:p>
    <w:p w:rsidR="00640CAE" w:rsidRPr="007B6E04" w:rsidRDefault="00640CAE" w:rsidP="00400DEC">
      <w:pPr>
        <w:numPr>
          <w:ilvl w:val="0"/>
          <w:numId w:val="4"/>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640CAE" w:rsidRPr="007B6E04" w:rsidRDefault="00640CAE" w:rsidP="00400DEC">
      <w:pPr>
        <w:numPr>
          <w:ilvl w:val="0"/>
          <w:numId w:val="4"/>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lastRenderedPageBreak/>
        <w:t>використовувати різні форми морального і матеріального заохочення учасників освітнього процесу;</w:t>
      </w:r>
    </w:p>
    <w:p w:rsidR="00640CAE" w:rsidRPr="007B6E04" w:rsidRDefault="00640CAE" w:rsidP="00400DEC">
      <w:pPr>
        <w:numPr>
          <w:ilvl w:val="0"/>
          <w:numId w:val="4"/>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користуватися рухомим і нерухомим майном згідно з законодавством України та цим Статутом;</w:t>
      </w:r>
    </w:p>
    <w:p w:rsidR="00640CAE" w:rsidRPr="007B6E04" w:rsidRDefault="00640CAE" w:rsidP="00400DEC">
      <w:pPr>
        <w:numPr>
          <w:ilvl w:val="0"/>
          <w:numId w:val="4"/>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отримувати кошти і матеріальні</w:t>
      </w:r>
      <w:r w:rsidR="00FF535D" w:rsidRPr="007B6E04">
        <w:rPr>
          <w:rFonts w:ascii="Times New Roman" w:hAnsi="Times New Roman" w:cs="Times New Roman"/>
          <w:sz w:val="28"/>
          <w:szCs w:val="28"/>
          <w:lang w:val="uk-UA"/>
        </w:rPr>
        <w:t xml:space="preserve"> цінності від органів публічної</w:t>
      </w:r>
      <w:r w:rsidRPr="007B6E04">
        <w:rPr>
          <w:rFonts w:ascii="Times New Roman" w:hAnsi="Times New Roman" w:cs="Times New Roman"/>
          <w:sz w:val="28"/>
          <w:szCs w:val="28"/>
          <w:lang w:val="uk-UA"/>
        </w:rPr>
        <w:t xml:space="preserve"> влади, юридичних і фізичних осіб;</w:t>
      </w:r>
    </w:p>
    <w:p w:rsidR="00640CAE" w:rsidRPr="007B6E04" w:rsidRDefault="00640CAE" w:rsidP="00400DEC">
      <w:pPr>
        <w:numPr>
          <w:ilvl w:val="0"/>
          <w:numId w:val="4"/>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залишати у своєму розпорядженні і використовувати власні надходження у порядку, визначеному законодавством України;</w:t>
      </w:r>
    </w:p>
    <w:p w:rsidR="00640CAE" w:rsidRPr="007B6E04" w:rsidRDefault="00640CAE" w:rsidP="00400DEC">
      <w:pPr>
        <w:numPr>
          <w:ilvl w:val="0"/>
          <w:numId w:val="4"/>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користуватися пільгами, передбаченими чинним законодавством;</w:t>
      </w:r>
    </w:p>
    <w:p w:rsidR="00640CAE" w:rsidRPr="007B6E04" w:rsidRDefault="00640CAE" w:rsidP="00400DEC">
      <w:pPr>
        <w:numPr>
          <w:ilvl w:val="0"/>
          <w:numId w:val="4"/>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організовувати тифлопедагогічну підготовку, підвищення кваліфікації та стажування педагогічних кадрів;</w:t>
      </w:r>
    </w:p>
    <w:p w:rsidR="00640CAE" w:rsidRPr="007B6E04" w:rsidRDefault="00640CAE" w:rsidP="00400DEC">
      <w:pPr>
        <w:numPr>
          <w:ilvl w:val="0"/>
          <w:numId w:val="4"/>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здійснювати капітальне будівництво, реконструкцію, капітальний і поточний ремонти на основі договорів підрядним чи господарським</w:t>
      </w:r>
      <w:r w:rsidR="00325C02">
        <w:rPr>
          <w:rFonts w:ascii="Times New Roman" w:hAnsi="Times New Roman" w:cs="Times New Roman"/>
          <w:sz w:val="28"/>
          <w:szCs w:val="28"/>
          <w:lang w:val="uk-UA"/>
        </w:rPr>
        <w:t xml:space="preserve"> способами за погодженням К</w:t>
      </w:r>
      <w:r w:rsidRPr="007B6E04">
        <w:rPr>
          <w:rFonts w:ascii="Times New Roman" w:hAnsi="Times New Roman" w:cs="Times New Roman"/>
          <w:sz w:val="28"/>
          <w:szCs w:val="28"/>
          <w:lang w:val="uk-UA"/>
        </w:rPr>
        <w:t>омунальної установи «Управління спільною власністю територіальних громад» Закарпатської обласної ради.</w:t>
      </w:r>
    </w:p>
    <w:p w:rsidR="00640CAE" w:rsidRPr="007B6E04" w:rsidRDefault="00640CAE" w:rsidP="00400DEC">
      <w:pPr>
        <w:spacing w:after="0" w:line="20" w:lineRule="atLeast"/>
        <w:ind w:firstLine="709"/>
        <w:jc w:val="both"/>
        <w:rPr>
          <w:rFonts w:ascii="Times New Roman" w:hAnsi="Times New Roman" w:cs="Times New Roman"/>
          <w:bCs/>
          <w:sz w:val="28"/>
          <w:szCs w:val="28"/>
          <w:lang w:val="uk-UA"/>
        </w:rPr>
      </w:pPr>
      <w:r w:rsidRPr="007B6E04">
        <w:rPr>
          <w:rFonts w:ascii="Times New Roman" w:hAnsi="Times New Roman" w:cs="Times New Roman"/>
          <w:sz w:val="28"/>
          <w:szCs w:val="28"/>
          <w:lang w:val="uk-UA"/>
        </w:rPr>
        <w:t xml:space="preserve">1.7. Юридична  адреса  закладу  освіти: </w:t>
      </w:r>
      <w:r w:rsidR="00D27F2C" w:rsidRPr="007B6E04">
        <w:rPr>
          <w:rFonts w:ascii="Times New Roman" w:hAnsi="Times New Roman" w:cs="Times New Roman"/>
          <w:sz w:val="28"/>
          <w:szCs w:val="28"/>
          <w:lang w:val="uk-UA"/>
        </w:rPr>
        <w:t xml:space="preserve">90400 Закарпатська область, </w:t>
      </w:r>
      <w:r w:rsidR="00127D79" w:rsidRPr="007B6E04">
        <w:rPr>
          <w:rFonts w:ascii="Times New Roman" w:hAnsi="Times New Roman" w:cs="Times New Roman"/>
          <w:sz w:val="28"/>
          <w:szCs w:val="28"/>
          <w:lang w:val="uk-UA"/>
        </w:rPr>
        <w:t xml:space="preserve">         </w:t>
      </w:r>
      <w:r w:rsidR="00D27F2C" w:rsidRPr="007B6E04">
        <w:rPr>
          <w:rFonts w:ascii="Times New Roman" w:hAnsi="Times New Roman" w:cs="Times New Roman"/>
          <w:sz w:val="28"/>
          <w:szCs w:val="28"/>
          <w:lang w:val="uk-UA"/>
        </w:rPr>
        <w:t>м. Хуст, вул. Карпатської Січі, 48</w:t>
      </w:r>
      <w:r w:rsidR="003C38D1" w:rsidRPr="007B6E04">
        <w:rPr>
          <w:rFonts w:ascii="Times New Roman" w:hAnsi="Times New Roman" w:cs="Times New Roman"/>
          <w:bCs/>
          <w:sz w:val="28"/>
          <w:szCs w:val="28"/>
          <w:lang w:val="uk-UA"/>
        </w:rPr>
        <w:t>, скорочена назва</w:t>
      </w:r>
      <w:r w:rsidR="00D27F2C" w:rsidRPr="007B6E04">
        <w:rPr>
          <w:rFonts w:ascii="Times New Roman" w:hAnsi="Times New Roman" w:cs="Times New Roman"/>
          <w:bCs/>
          <w:sz w:val="28"/>
          <w:szCs w:val="28"/>
          <w:lang w:val="uk-UA"/>
        </w:rPr>
        <w:t xml:space="preserve"> закладу</w:t>
      </w:r>
      <w:r w:rsidR="003C38D1" w:rsidRPr="007B6E04">
        <w:rPr>
          <w:rFonts w:ascii="Times New Roman" w:hAnsi="Times New Roman" w:cs="Times New Roman"/>
          <w:bCs/>
          <w:sz w:val="28"/>
          <w:szCs w:val="28"/>
          <w:lang w:val="uk-UA"/>
        </w:rPr>
        <w:t xml:space="preserve"> – Хустська</w:t>
      </w:r>
      <w:r w:rsidRPr="007B6E04">
        <w:rPr>
          <w:rFonts w:ascii="Times New Roman" w:hAnsi="Times New Roman" w:cs="Times New Roman"/>
          <w:bCs/>
          <w:sz w:val="28"/>
          <w:szCs w:val="28"/>
          <w:lang w:val="uk-UA"/>
        </w:rPr>
        <w:t xml:space="preserve"> спеціальна школа</w:t>
      </w:r>
      <w:r w:rsidR="00127D79" w:rsidRPr="007B6E04">
        <w:rPr>
          <w:rFonts w:ascii="Times New Roman" w:hAnsi="Times New Roman" w:cs="Times New Roman"/>
          <w:bCs/>
          <w:sz w:val="28"/>
          <w:szCs w:val="28"/>
          <w:lang w:val="uk-UA"/>
        </w:rPr>
        <w:t xml:space="preserve"> </w:t>
      </w:r>
      <w:r w:rsidRPr="007B6E04">
        <w:rPr>
          <w:rFonts w:ascii="Times New Roman" w:hAnsi="Times New Roman" w:cs="Times New Roman"/>
          <w:bCs/>
          <w:sz w:val="28"/>
          <w:szCs w:val="28"/>
          <w:lang w:val="uk-UA"/>
        </w:rPr>
        <w:t xml:space="preserve"> І – ІІІ ступенів.</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1.8. Головною метою закладу освіти є забезпечення реалізації права осіб з особливими освітніми потребами на здобуття загальної середньої освіти та отримання корекційно-розвиткових послуг.</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xml:space="preserve">1.9. Здобуття загальної середньої освіти та отримання корекційно-розвиткових послуг у </w:t>
      </w:r>
      <w:r w:rsidR="00181BC5" w:rsidRPr="007B6E04">
        <w:rPr>
          <w:rFonts w:ascii="Times New Roman" w:hAnsi="Times New Roman" w:cs="Times New Roman"/>
          <w:bCs/>
          <w:sz w:val="28"/>
          <w:szCs w:val="28"/>
          <w:lang w:val="uk-UA"/>
        </w:rPr>
        <w:t>Хустській</w:t>
      </w:r>
      <w:r w:rsidRPr="007B6E04">
        <w:rPr>
          <w:rFonts w:ascii="Times New Roman" w:hAnsi="Times New Roman" w:cs="Times New Roman"/>
          <w:bCs/>
          <w:sz w:val="28"/>
          <w:szCs w:val="28"/>
          <w:lang w:val="uk-UA"/>
        </w:rPr>
        <w:t xml:space="preserve"> спеціальній школі І – ІІІ ступенів </w:t>
      </w:r>
      <w:r w:rsidRPr="007B6E04">
        <w:rPr>
          <w:rFonts w:ascii="Times New Roman" w:hAnsi="Times New Roman" w:cs="Times New Roman"/>
          <w:sz w:val="28"/>
          <w:szCs w:val="28"/>
          <w:lang w:val="uk-UA"/>
        </w:rPr>
        <w:t>учнями (вихованцями) здійснюється безоплатно за рахунок державного та місцевих бюджетів, коштів засновника, інших джерел, не заборонених законодавством.</w:t>
      </w:r>
    </w:p>
    <w:p w:rsidR="00640CAE" w:rsidRPr="007B6E04" w:rsidRDefault="00325C02" w:rsidP="00400DEC">
      <w:pPr>
        <w:pStyle w:val="rvps2"/>
        <w:spacing w:before="0" w:beforeAutospacing="0" w:after="0" w:afterAutospacing="0" w:line="20" w:lineRule="atLeast"/>
        <w:ind w:firstLine="709"/>
        <w:jc w:val="both"/>
        <w:textAlignment w:val="baseline"/>
        <w:rPr>
          <w:sz w:val="28"/>
          <w:szCs w:val="28"/>
          <w:lang w:val="uk-UA"/>
        </w:rPr>
      </w:pPr>
      <w:bookmarkStart w:id="1" w:name="n23"/>
      <w:bookmarkEnd w:id="1"/>
      <w:r>
        <w:rPr>
          <w:sz w:val="28"/>
          <w:szCs w:val="28"/>
          <w:lang w:val="uk-UA"/>
        </w:rPr>
        <w:t xml:space="preserve"> </w:t>
      </w:r>
      <w:r w:rsidR="00640CAE" w:rsidRPr="007B6E04">
        <w:rPr>
          <w:sz w:val="28"/>
          <w:szCs w:val="28"/>
          <w:lang w:val="uk-UA"/>
        </w:rPr>
        <w:t>Учні (вихованці) з числа дітей з інвалідністю користуються пільгами, встановленими законодавством для осіб з інвалідністю.</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1.10. Головними завданнями закладу освіти є:</w:t>
      </w:r>
    </w:p>
    <w:p w:rsidR="00640CAE" w:rsidRPr="007B6E04" w:rsidRDefault="00F07AC7" w:rsidP="00400DEC">
      <w:pPr>
        <w:pStyle w:val="af7"/>
        <w:numPr>
          <w:ilvl w:val="0"/>
          <w:numId w:val="2"/>
        </w:numPr>
        <w:spacing w:line="20" w:lineRule="atLeast"/>
        <w:ind w:left="0" w:firstLine="709"/>
        <w:jc w:val="both"/>
        <w:rPr>
          <w:szCs w:val="28"/>
          <w:lang w:val="uk-UA"/>
        </w:rPr>
      </w:pPr>
      <w:r w:rsidRPr="007B6E04">
        <w:rPr>
          <w:rFonts w:cstheme="minorHAnsi"/>
          <w:szCs w:val="28"/>
          <w:lang w:val="uk-UA"/>
        </w:rPr>
        <w:t>забезпеч</w:t>
      </w:r>
      <w:r w:rsidR="00127D79" w:rsidRPr="007B6E04">
        <w:rPr>
          <w:rFonts w:cstheme="minorHAnsi"/>
          <w:szCs w:val="28"/>
          <w:lang w:val="uk-UA"/>
        </w:rPr>
        <w:t>ення права дітей, які мають порушення</w:t>
      </w:r>
      <w:r w:rsidRPr="007B6E04">
        <w:rPr>
          <w:rFonts w:cstheme="minorHAnsi"/>
          <w:szCs w:val="28"/>
          <w:lang w:val="uk-UA"/>
        </w:rPr>
        <w:t xml:space="preserve"> слуху, на здобуття повної загальної середньої освіти шляхом спеціально ор</w:t>
      </w:r>
      <w:r w:rsidR="00127D79" w:rsidRPr="007B6E04">
        <w:rPr>
          <w:rFonts w:cstheme="minorHAnsi"/>
          <w:szCs w:val="28"/>
          <w:lang w:val="uk-UA"/>
        </w:rPr>
        <w:t>ганізованого освітнього</w:t>
      </w:r>
      <w:r w:rsidRPr="007B6E04">
        <w:rPr>
          <w:rFonts w:cstheme="minorHAnsi"/>
          <w:szCs w:val="28"/>
          <w:lang w:val="uk-UA"/>
        </w:rPr>
        <w:t xml:space="preserve"> процесу в комплексі з корекційно-розвитковою роботою, медичною реабілітацією;</w:t>
      </w:r>
    </w:p>
    <w:p w:rsidR="00640CAE" w:rsidRPr="007B6E04" w:rsidRDefault="00640CAE"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bookmarkStart w:id="2" w:name="n16"/>
      <w:bookmarkEnd w:id="2"/>
      <w:r w:rsidRPr="007B6E04">
        <w:rPr>
          <w:sz w:val="28"/>
          <w:szCs w:val="28"/>
          <w:lang w:val="uk-UA"/>
        </w:rPr>
        <w:t>забезпечення в освітньому процесі системного медико-психолого-педагогічного супроводу учнів (вихованців) з метою їх соціальної адаптації;</w:t>
      </w:r>
    </w:p>
    <w:p w:rsidR="00640CAE" w:rsidRPr="007B6E04" w:rsidRDefault="00640CAE"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r w:rsidRPr="007B6E04">
        <w:rPr>
          <w:sz w:val="28"/>
          <w:szCs w:val="28"/>
          <w:lang w:val="uk-UA"/>
        </w:rPr>
        <w:t>виховання в учнів свідомого ставлення до свого здоров’я та здоров’я інших громадян як найвищої соціальної цінності, формування позитивної мотивації до здорового способу життя та основ гігієни;</w:t>
      </w:r>
    </w:p>
    <w:p w:rsidR="00640CAE" w:rsidRPr="007B6E04" w:rsidRDefault="00640CAE"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bookmarkStart w:id="3" w:name="n17"/>
      <w:bookmarkEnd w:id="3"/>
      <w:r w:rsidRPr="007B6E04">
        <w:rPr>
          <w:sz w:val="28"/>
          <w:szCs w:val="28"/>
          <w:lang w:val="uk-UA"/>
        </w:rPr>
        <w:t>розвиток природних здібностей і обдарувань, творчого та критичного мислення учнів (вихованців), початкових трудових умінь і навичок, здійснення їх допрофесійної підготовки;</w:t>
      </w:r>
    </w:p>
    <w:p w:rsidR="00640CAE" w:rsidRPr="007B6E04" w:rsidRDefault="00640CAE"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bookmarkStart w:id="4" w:name="n18"/>
      <w:bookmarkEnd w:id="4"/>
      <w:r w:rsidRPr="007B6E04">
        <w:rPr>
          <w:sz w:val="28"/>
          <w:szCs w:val="28"/>
          <w:lang w:val="uk-UA"/>
        </w:rPr>
        <w:lastRenderedPageBreak/>
        <w:t>сприяння всебічному розвитку учнів (вихованців), засвоєнню ними норм етики та загальнолюдської моралі, міжособистісного спілкування та конструктивної взаємодії;</w:t>
      </w:r>
    </w:p>
    <w:p w:rsidR="00640CAE" w:rsidRPr="007B6E04" w:rsidRDefault="00640CAE"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r w:rsidRPr="007B6E04">
        <w:rPr>
          <w:sz w:val="28"/>
          <w:szCs w:val="28"/>
          <w:lang w:val="uk-UA"/>
        </w:rPr>
        <w:t>здійснення громадянського виховання учнів (вихованців);</w:t>
      </w:r>
    </w:p>
    <w:p w:rsidR="00640CAE" w:rsidRPr="007B6E04" w:rsidRDefault="00640CAE"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bookmarkStart w:id="5" w:name="n19"/>
      <w:bookmarkStart w:id="6" w:name="n20"/>
      <w:bookmarkEnd w:id="5"/>
      <w:bookmarkEnd w:id="6"/>
      <w:r w:rsidRPr="007B6E04">
        <w:rPr>
          <w:sz w:val="28"/>
          <w:szCs w:val="28"/>
          <w:lang w:val="uk-UA"/>
        </w:rPr>
        <w:t>сприяння набуттю ключових компетентностей учнями (вихованцями), запровадження педагогіки партнерства;</w:t>
      </w:r>
    </w:p>
    <w:p w:rsidR="00640CAE" w:rsidRPr="007B6E04" w:rsidRDefault="00640CAE"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r w:rsidRPr="007B6E04">
        <w:rPr>
          <w:sz w:val="28"/>
          <w:szCs w:val="28"/>
          <w:lang w:val="uk-UA"/>
        </w:rPr>
        <w:t>надання консультацій батькам або іншим законним представникам учня (вихованця) з метою забезпечення їх активної участі в освітньому процесі.</w:t>
      </w:r>
    </w:p>
    <w:p w:rsidR="00640CAE" w:rsidRPr="007B6E04" w:rsidRDefault="00640CAE" w:rsidP="00400DEC">
      <w:pPr>
        <w:pStyle w:val="rvps2"/>
        <w:shd w:val="clear" w:color="auto" w:fill="FFFFFF"/>
        <w:spacing w:before="0" w:beforeAutospacing="0" w:after="0" w:afterAutospacing="0" w:line="20" w:lineRule="atLeast"/>
        <w:ind w:firstLine="709"/>
        <w:jc w:val="both"/>
        <w:rPr>
          <w:sz w:val="28"/>
          <w:szCs w:val="28"/>
          <w:lang w:val="uk-UA"/>
        </w:rPr>
      </w:pPr>
      <w:r w:rsidRPr="007B6E04">
        <w:rPr>
          <w:sz w:val="28"/>
          <w:szCs w:val="28"/>
          <w:lang w:val="uk-UA"/>
        </w:rPr>
        <w:t xml:space="preserve">1.11. Відповідно до статті 9 Закону України «Про освіту» формами здобуття освіти в </w:t>
      </w:r>
      <w:r w:rsidR="0026000B" w:rsidRPr="007B6E04">
        <w:rPr>
          <w:bCs/>
          <w:sz w:val="28"/>
          <w:szCs w:val="28"/>
          <w:lang w:val="uk-UA"/>
        </w:rPr>
        <w:t>Хустській</w:t>
      </w:r>
      <w:r w:rsidRPr="007B6E04">
        <w:rPr>
          <w:bCs/>
          <w:sz w:val="28"/>
          <w:szCs w:val="28"/>
          <w:lang w:val="uk-UA"/>
        </w:rPr>
        <w:t xml:space="preserve"> спеціальній школі І – ІІІ ступенів</w:t>
      </w:r>
      <w:r w:rsidRPr="007B6E04">
        <w:rPr>
          <w:sz w:val="28"/>
          <w:szCs w:val="28"/>
          <w:lang w:val="uk-UA"/>
        </w:rPr>
        <w:t xml:space="preserve"> є:</w:t>
      </w:r>
    </w:p>
    <w:p w:rsidR="00640CAE" w:rsidRPr="007B6E04" w:rsidRDefault="00640CAE" w:rsidP="00400DEC">
      <w:pPr>
        <w:pStyle w:val="rvps2"/>
        <w:numPr>
          <w:ilvl w:val="0"/>
          <w:numId w:val="5"/>
        </w:numPr>
        <w:shd w:val="clear" w:color="auto" w:fill="FFFFFF"/>
        <w:tabs>
          <w:tab w:val="clear" w:pos="570"/>
        </w:tabs>
        <w:spacing w:before="0" w:beforeAutospacing="0" w:after="0" w:afterAutospacing="0" w:line="20" w:lineRule="atLeast"/>
        <w:ind w:left="0" w:firstLine="709"/>
        <w:jc w:val="both"/>
        <w:rPr>
          <w:sz w:val="28"/>
          <w:szCs w:val="28"/>
          <w:lang w:val="uk-UA"/>
        </w:rPr>
      </w:pPr>
      <w:r w:rsidRPr="007B6E04">
        <w:rPr>
          <w:sz w:val="28"/>
          <w:szCs w:val="28"/>
          <w:lang w:val="uk-UA"/>
        </w:rPr>
        <w:t>інституційна (очна (денна, вечірня), заочна, дистанційна, мережева);</w:t>
      </w:r>
    </w:p>
    <w:p w:rsidR="00640CAE" w:rsidRPr="007B6E04" w:rsidRDefault="00640CAE" w:rsidP="00400DEC">
      <w:pPr>
        <w:pStyle w:val="rvps2"/>
        <w:numPr>
          <w:ilvl w:val="0"/>
          <w:numId w:val="5"/>
        </w:numPr>
        <w:shd w:val="clear" w:color="auto" w:fill="FFFFFF"/>
        <w:tabs>
          <w:tab w:val="clear" w:pos="570"/>
        </w:tabs>
        <w:spacing w:before="0" w:beforeAutospacing="0" w:after="0" w:afterAutospacing="0" w:line="20" w:lineRule="atLeast"/>
        <w:ind w:left="0" w:firstLine="709"/>
        <w:jc w:val="both"/>
        <w:rPr>
          <w:sz w:val="28"/>
          <w:szCs w:val="28"/>
          <w:lang w:val="uk-UA"/>
        </w:rPr>
      </w:pPr>
      <w:r w:rsidRPr="007B6E04">
        <w:rPr>
          <w:sz w:val="28"/>
          <w:szCs w:val="28"/>
          <w:lang w:val="uk-UA"/>
        </w:rPr>
        <w:t>індивідуальна (екстернатна, сімейна (домашня), педагогічний патронаж</w:t>
      </w:r>
      <w:bookmarkStart w:id="7" w:name="n136"/>
      <w:bookmarkEnd w:id="7"/>
      <w:r w:rsidRPr="007B6E04">
        <w:rPr>
          <w:sz w:val="28"/>
          <w:szCs w:val="28"/>
          <w:lang w:val="uk-UA"/>
        </w:rPr>
        <w:t>.</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xml:space="preserve">1.12. </w:t>
      </w:r>
      <w:r w:rsidR="0026000B" w:rsidRPr="007B6E04">
        <w:rPr>
          <w:rFonts w:ascii="Times New Roman" w:hAnsi="Times New Roman" w:cs="Times New Roman"/>
          <w:bCs/>
          <w:sz w:val="28"/>
          <w:szCs w:val="28"/>
          <w:lang w:val="uk-UA"/>
        </w:rPr>
        <w:t>Хустська</w:t>
      </w:r>
      <w:r w:rsidRPr="007B6E04">
        <w:rPr>
          <w:rFonts w:ascii="Times New Roman" w:hAnsi="Times New Roman" w:cs="Times New Roman"/>
          <w:bCs/>
          <w:sz w:val="28"/>
          <w:szCs w:val="28"/>
          <w:lang w:val="uk-UA"/>
        </w:rPr>
        <w:t xml:space="preserve"> спеціальна школа </w:t>
      </w:r>
      <w:r w:rsidR="006B11CD" w:rsidRPr="007B6E04">
        <w:rPr>
          <w:rFonts w:ascii="Times New Roman" w:hAnsi="Times New Roman" w:cs="Times New Roman"/>
          <w:bCs/>
          <w:sz w:val="28"/>
          <w:szCs w:val="28"/>
          <w:lang w:val="uk-UA"/>
        </w:rPr>
        <w:t xml:space="preserve"> </w:t>
      </w:r>
      <w:r w:rsidRPr="007B6E04">
        <w:rPr>
          <w:rFonts w:ascii="Times New Roman" w:hAnsi="Times New Roman" w:cs="Times New Roman"/>
          <w:bCs/>
          <w:sz w:val="28"/>
          <w:szCs w:val="28"/>
          <w:lang w:val="uk-UA"/>
        </w:rPr>
        <w:t xml:space="preserve">І – ІІІ ступенів </w:t>
      </w:r>
      <w:r w:rsidRPr="007B6E04">
        <w:rPr>
          <w:rFonts w:ascii="Times New Roman" w:hAnsi="Times New Roman" w:cs="Times New Roman"/>
          <w:sz w:val="28"/>
          <w:szCs w:val="28"/>
          <w:lang w:val="uk-UA"/>
        </w:rPr>
        <w:t>є  трирівневою:</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bCs/>
          <w:sz w:val="28"/>
          <w:szCs w:val="28"/>
          <w:lang w:val="uk-UA"/>
        </w:rPr>
        <w:t>І ступінь</w:t>
      </w:r>
      <w:r w:rsidRPr="007B6E04">
        <w:rPr>
          <w:rFonts w:ascii="Times New Roman" w:hAnsi="Times New Roman" w:cs="Times New Roman"/>
          <w:sz w:val="28"/>
          <w:szCs w:val="28"/>
          <w:lang w:val="uk-UA"/>
        </w:rPr>
        <w:t xml:space="preserve"> – початкова </w:t>
      </w:r>
      <w:r w:rsidR="00F35BEC" w:rsidRPr="007B6E04">
        <w:rPr>
          <w:rFonts w:ascii="Times New Roman" w:hAnsi="Times New Roman" w:cs="Times New Roman"/>
          <w:sz w:val="28"/>
          <w:szCs w:val="28"/>
          <w:lang w:val="uk-UA"/>
        </w:rPr>
        <w:t>освіта</w:t>
      </w:r>
      <w:r w:rsidRPr="007B6E04">
        <w:rPr>
          <w:rFonts w:ascii="Times New Roman" w:hAnsi="Times New Roman" w:cs="Times New Roman"/>
          <w:sz w:val="28"/>
          <w:szCs w:val="28"/>
          <w:lang w:val="uk-UA"/>
        </w:rPr>
        <w:t xml:space="preserve"> (1-4 класи);</w:t>
      </w:r>
    </w:p>
    <w:p w:rsidR="00640CAE" w:rsidRPr="007B6E04" w:rsidRDefault="00640CAE" w:rsidP="00400DEC">
      <w:pPr>
        <w:tabs>
          <w:tab w:val="left" w:pos="709"/>
        </w:tabs>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bCs/>
          <w:sz w:val="28"/>
          <w:szCs w:val="28"/>
          <w:lang w:val="uk-UA"/>
        </w:rPr>
        <w:t>ІІ ступінь</w:t>
      </w:r>
      <w:r w:rsidRPr="007B6E04">
        <w:rPr>
          <w:rFonts w:ascii="Times New Roman" w:hAnsi="Times New Roman" w:cs="Times New Roman"/>
          <w:sz w:val="28"/>
          <w:szCs w:val="28"/>
          <w:lang w:val="uk-UA"/>
        </w:rPr>
        <w:t xml:space="preserve"> – базова </w:t>
      </w:r>
      <w:r w:rsidR="006B11CD" w:rsidRPr="007B6E04">
        <w:rPr>
          <w:rFonts w:ascii="Times New Roman" w:hAnsi="Times New Roman" w:cs="Times New Roman"/>
          <w:sz w:val="28"/>
          <w:szCs w:val="28"/>
          <w:lang w:val="uk-UA"/>
        </w:rPr>
        <w:t>середня</w:t>
      </w:r>
      <w:r w:rsidRPr="007B6E04">
        <w:rPr>
          <w:rFonts w:ascii="Times New Roman" w:hAnsi="Times New Roman" w:cs="Times New Roman"/>
          <w:sz w:val="28"/>
          <w:szCs w:val="28"/>
          <w:lang w:val="uk-UA"/>
        </w:rPr>
        <w:t xml:space="preserve"> </w:t>
      </w:r>
      <w:r w:rsidR="00F35BEC" w:rsidRPr="007B6E04">
        <w:rPr>
          <w:rFonts w:ascii="Times New Roman" w:hAnsi="Times New Roman" w:cs="Times New Roman"/>
          <w:sz w:val="28"/>
          <w:szCs w:val="28"/>
          <w:lang w:val="uk-UA"/>
        </w:rPr>
        <w:t xml:space="preserve">освіта </w:t>
      </w:r>
      <w:r w:rsidRPr="007B6E04">
        <w:rPr>
          <w:rFonts w:ascii="Times New Roman" w:hAnsi="Times New Roman" w:cs="Times New Roman"/>
          <w:sz w:val="28"/>
          <w:szCs w:val="28"/>
          <w:lang w:val="uk-UA"/>
        </w:rPr>
        <w:t>(5-10 класи</w:t>
      </w:r>
      <w:r w:rsidR="006B11CD" w:rsidRPr="007B6E04">
        <w:rPr>
          <w:rFonts w:ascii="Times New Roman" w:hAnsi="Times New Roman" w:cs="Times New Roman"/>
          <w:sz w:val="28"/>
          <w:szCs w:val="28"/>
          <w:lang w:val="uk-UA"/>
        </w:rPr>
        <w:t>)</w:t>
      </w:r>
      <w:r w:rsidRPr="007B6E04">
        <w:rPr>
          <w:rFonts w:ascii="Times New Roman" w:hAnsi="Times New Roman" w:cs="Times New Roman"/>
          <w:sz w:val="28"/>
          <w:szCs w:val="28"/>
          <w:lang w:val="uk-UA"/>
        </w:rPr>
        <w:t>;</w:t>
      </w:r>
    </w:p>
    <w:p w:rsidR="00640CAE" w:rsidRPr="007B6E04" w:rsidRDefault="00640CAE" w:rsidP="00400DEC">
      <w:pPr>
        <w:pStyle w:val="rvps2"/>
        <w:spacing w:before="0" w:beforeAutospacing="0" w:after="0" w:afterAutospacing="0" w:line="20" w:lineRule="atLeast"/>
        <w:ind w:firstLine="709"/>
        <w:jc w:val="both"/>
        <w:textAlignment w:val="baseline"/>
        <w:rPr>
          <w:color w:val="FF0000"/>
          <w:sz w:val="28"/>
          <w:szCs w:val="28"/>
          <w:lang w:val="uk-UA"/>
        </w:rPr>
      </w:pPr>
      <w:r w:rsidRPr="007B6E04">
        <w:rPr>
          <w:color w:val="FF0000"/>
          <w:sz w:val="28"/>
          <w:szCs w:val="28"/>
          <w:lang w:val="uk-UA"/>
        </w:rPr>
        <w:t>ІІІ ступінь – профільна середня освіта (11-</w:t>
      </w:r>
      <w:r w:rsidR="006B11CD" w:rsidRPr="007B6E04">
        <w:rPr>
          <w:color w:val="FF0000"/>
          <w:sz w:val="28"/>
          <w:szCs w:val="28"/>
          <w:lang w:val="uk-UA"/>
        </w:rPr>
        <w:t>12</w:t>
      </w:r>
      <w:r w:rsidR="00F35BEC" w:rsidRPr="007B6E04">
        <w:rPr>
          <w:color w:val="FF0000"/>
          <w:sz w:val="28"/>
          <w:szCs w:val="28"/>
          <w:lang w:val="uk-UA"/>
        </w:rPr>
        <w:t>(</w:t>
      </w:r>
      <w:r w:rsidRPr="007B6E04">
        <w:rPr>
          <w:color w:val="FF0000"/>
          <w:sz w:val="28"/>
          <w:szCs w:val="28"/>
          <w:lang w:val="uk-UA"/>
        </w:rPr>
        <w:t>13</w:t>
      </w:r>
      <w:r w:rsidR="00F35BEC" w:rsidRPr="007B6E04">
        <w:rPr>
          <w:color w:val="FF0000"/>
          <w:sz w:val="28"/>
          <w:szCs w:val="28"/>
          <w:lang w:val="uk-UA"/>
        </w:rPr>
        <w:t>)</w:t>
      </w:r>
      <w:r w:rsidRPr="007B6E04">
        <w:rPr>
          <w:color w:val="FF0000"/>
          <w:sz w:val="28"/>
          <w:szCs w:val="28"/>
          <w:lang w:val="uk-UA"/>
        </w:rPr>
        <w:t xml:space="preserve"> класи).</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 xml:space="preserve">1.13.  Заклад освіти може мати у своєму складі класи для дітей з іншими порушеннями. </w:t>
      </w:r>
      <w:bookmarkStart w:id="8" w:name="n48"/>
      <w:bookmarkEnd w:id="8"/>
      <w:r w:rsidR="00325C02">
        <w:rPr>
          <w:sz w:val="28"/>
          <w:szCs w:val="28"/>
          <w:lang w:val="uk-UA"/>
        </w:rPr>
        <w:t xml:space="preserve">Діти </w:t>
      </w:r>
      <w:r w:rsidRPr="007B6E04">
        <w:rPr>
          <w:sz w:val="28"/>
          <w:szCs w:val="28"/>
          <w:lang w:val="uk-UA"/>
        </w:rPr>
        <w:t>з</w:t>
      </w:r>
      <w:r w:rsidR="00325C02">
        <w:rPr>
          <w:sz w:val="28"/>
          <w:szCs w:val="28"/>
          <w:lang w:val="uk-UA"/>
        </w:rPr>
        <w:t>і</w:t>
      </w:r>
      <w:r w:rsidRPr="007B6E04">
        <w:rPr>
          <w:sz w:val="28"/>
          <w:szCs w:val="28"/>
          <w:lang w:val="uk-UA"/>
        </w:rPr>
        <w:t xml:space="preserve"> складними порушеннями розвитку можуть навчатися в окремих класах </w:t>
      </w:r>
      <w:r w:rsidR="001F387A" w:rsidRPr="007B6E04">
        <w:rPr>
          <w:bCs/>
          <w:sz w:val="28"/>
          <w:szCs w:val="28"/>
          <w:lang w:val="uk-UA"/>
        </w:rPr>
        <w:t>Хустської</w:t>
      </w:r>
      <w:r w:rsidRPr="007B6E04">
        <w:rPr>
          <w:bCs/>
          <w:sz w:val="28"/>
          <w:szCs w:val="28"/>
          <w:lang w:val="uk-UA"/>
        </w:rPr>
        <w:t xml:space="preserve"> спеціальної школи І – ІІІ ступенів </w:t>
      </w:r>
      <w:r w:rsidRPr="007B6E04">
        <w:rPr>
          <w:sz w:val="28"/>
          <w:szCs w:val="28"/>
          <w:lang w:val="uk-UA"/>
        </w:rPr>
        <w:t>за умови, що одне з наявних порушень відповідає порушенням основного контингенту учнів (вихованців).</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9" w:name="n57"/>
      <w:bookmarkEnd w:id="9"/>
      <w:r w:rsidRPr="007B6E04">
        <w:rPr>
          <w:sz w:val="28"/>
          <w:szCs w:val="28"/>
          <w:lang w:val="uk-UA"/>
        </w:rPr>
        <w:t>1.14. У закладі освіти можуть бути утворені класи-комплекти. Початкова школа може забезпечувати здобуття початкової освіти учнями (вихованцями) одного або різного віку, які можуть бути об’єднані в один або різні класи.</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10" w:name="n58"/>
      <w:bookmarkEnd w:id="10"/>
      <w:r w:rsidRPr="007B6E04">
        <w:rPr>
          <w:sz w:val="28"/>
          <w:szCs w:val="28"/>
          <w:lang w:val="uk-UA"/>
        </w:rPr>
        <w:t>1.15. Для забезпечення перебування учнів (вихованців) у позаурочний час утворюються виховні групи або виховні групи-комплекти.</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11" w:name="n59"/>
      <w:bookmarkEnd w:id="11"/>
      <w:r w:rsidRPr="007B6E04">
        <w:rPr>
          <w:sz w:val="28"/>
          <w:szCs w:val="28"/>
          <w:lang w:val="uk-UA"/>
        </w:rPr>
        <w:t>Наповнюваність виховних груп у закладі освіти відповідає наповнюваності класів, а дошкільних груп – нормативам, встановленим МОН.</w:t>
      </w:r>
      <w:bookmarkStart w:id="12" w:name="n60"/>
      <w:bookmarkEnd w:id="12"/>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 xml:space="preserve">1.16.  </w:t>
      </w:r>
      <w:r w:rsidR="001F387A" w:rsidRPr="007B6E04">
        <w:rPr>
          <w:bCs/>
          <w:sz w:val="28"/>
          <w:szCs w:val="28"/>
          <w:lang w:val="uk-UA"/>
        </w:rPr>
        <w:t>Хустська</w:t>
      </w:r>
      <w:r w:rsidRPr="007B6E04">
        <w:rPr>
          <w:bCs/>
          <w:sz w:val="28"/>
          <w:szCs w:val="28"/>
          <w:lang w:val="uk-UA"/>
        </w:rPr>
        <w:t xml:space="preserve"> спеціальна школа І – ІІІ ступенів </w:t>
      </w:r>
      <w:r w:rsidRPr="007B6E04">
        <w:rPr>
          <w:sz w:val="28"/>
          <w:szCs w:val="28"/>
          <w:lang w:val="uk-UA"/>
        </w:rPr>
        <w:t>має  у своєму складі такі структурні підрозділи:</w:t>
      </w:r>
    </w:p>
    <w:p w:rsidR="00640CAE" w:rsidRPr="007B6E04" w:rsidRDefault="00640CAE" w:rsidP="00400DEC">
      <w:pPr>
        <w:numPr>
          <w:ilvl w:val="0"/>
          <w:numId w:val="2"/>
        </w:numPr>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пансіон з цілодобовим перебуванням учнів (вихованців);</w:t>
      </w:r>
    </w:p>
    <w:p w:rsidR="00640CAE" w:rsidRPr="007B6E04" w:rsidRDefault="00640CAE" w:rsidP="00400DEC">
      <w:pPr>
        <w:numPr>
          <w:ilvl w:val="0"/>
          <w:numId w:val="2"/>
        </w:numPr>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дошкільні групи (за потреби).</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1.17. У закладі освіти функціонують: комісія щодо трудових спорів, школа молодого вчителя, шкільна атестаційна комісія, методичні об’єднання вчителів початкових класів, вчителів гуманітарного та природничо-математичного циклу, а також методичні об’єднання вихователів та класних керівників.</w:t>
      </w:r>
    </w:p>
    <w:p w:rsidR="00640CAE" w:rsidRPr="007B6E04" w:rsidRDefault="001F387A"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lastRenderedPageBreak/>
        <w:t>1.18. До Хустської</w:t>
      </w:r>
      <w:r w:rsidR="00640CAE" w:rsidRPr="007B6E04">
        <w:rPr>
          <w:rFonts w:ascii="Times New Roman" w:hAnsi="Times New Roman" w:cs="Times New Roman"/>
          <w:sz w:val="28"/>
          <w:szCs w:val="28"/>
          <w:lang w:val="uk-UA"/>
        </w:rPr>
        <w:t xml:space="preserve"> спеціальної школи І – ІІІ ступенів можуть зараховуватися особи з особливими освітніми потребами на цілодобове перебування.</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 xml:space="preserve">1.19. Утримання учнів (вихованців) в пансіоні закладу  </w:t>
      </w:r>
      <w:r w:rsidR="001578DB">
        <w:rPr>
          <w:sz w:val="28"/>
          <w:szCs w:val="28"/>
          <w:lang w:val="uk-UA"/>
        </w:rPr>
        <w:t>освіти здійснюється за рахунок З</w:t>
      </w:r>
      <w:r w:rsidRPr="007B6E04">
        <w:rPr>
          <w:sz w:val="28"/>
          <w:szCs w:val="28"/>
          <w:lang w:val="uk-UA"/>
        </w:rPr>
        <w:t>асновника та інших джерел, не заборонених законодавством</w:t>
      </w:r>
      <w:bookmarkStart w:id="13" w:name="n46"/>
      <w:bookmarkEnd w:id="13"/>
      <w:r w:rsidR="001578DB">
        <w:rPr>
          <w:sz w:val="28"/>
          <w:szCs w:val="28"/>
          <w:lang w:val="uk-UA"/>
        </w:rPr>
        <w:t>,</w:t>
      </w:r>
      <w:r w:rsidRPr="007B6E04">
        <w:rPr>
          <w:sz w:val="28"/>
          <w:szCs w:val="28"/>
          <w:lang w:val="uk-UA"/>
        </w:rPr>
        <w:t xml:space="preserve"> відповідно до </w:t>
      </w:r>
      <w:hyperlink r:id="rId7" w:tgtFrame="_blank" w:history="1">
        <w:r w:rsidRPr="007B6E04">
          <w:rPr>
            <w:rStyle w:val="af9"/>
            <w:color w:val="auto"/>
            <w:sz w:val="28"/>
            <w:szCs w:val="28"/>
            <w:u w:val="none"/>
            <w:lang w:val="uk-UA"/>
          </w:rPr>
          <w:t>Закону України</w:t>
        </w:r>
      </w:hyperlink>
      <w:r w:rsidRPr="007B6E04">
        <w:rPr>
          <w:sz w:val="28"/>
          <w:szCs w:val="28"/>
          <w:lang w:val="uk-UA"/>
        </w:rPr>
        <w:t> «Про повну загальну середню освіту» та нормативно-правових актів щодо зарахування дітей на цілодобове перебування до закладів, затверджених Кабінетом Міністрів України. При цьому:</w:t>
      </w:r>
    </w:p>
    <w:p w:rsidR="00640CAE" w:rsidRPr="007B6E04" w:rsidRDefault="00640CAE" w:rsidP="00400DEC">
      <w:pPr>
        <w:pStyle w:val="afa"/>
        <w:numPr>
          <w:ilvl w:val="0"/>
          <w:numId w:val="2"/>
        </w:numPr>
        <w:spacing w:before="0" w:line="20" w:lineRule="atLeast"/>
        <w:ind w:left="0" w:firstLine="709"/>
        <w:jc w:val="both"/>
        <w:rPr>
          <w:rFonts w:ascii="Times New Roman" w:hAnsi="Times New Roman"/>
          <w:sz w:val="28"/>
          <w:szCs w:val="28"/>
          <w:lang w:val="uk-UA"/>
        </w:rPr>
      </w:pPr>
      <w:r w:rsidRPr="007B6E04">
        <w:rPr>
          <w:rFonts w:ascii="Times New Roman" w:hAnsi="Times New Roman"/>
          <w:sz w:val="28"/>
          <w:szCs w:val="28"/>
          <w:lang w:val="uk-UA"/>
        </w:rPr>
        <w:t>зарахування дитини на цілодобове перебування до закладу освіти здійснюється на період, що не перевищує одного навчального року для дітей шкільного віку та шести місяців для дітей дошкільного віку. У разі зарахування учня після початку навчального року час його цілодобового перебування в закладі освіти не може перевищувати поточного навчального року;</w:t>
      </w:r>
    </w:p>
    <w:p w:rsidR="00640CAE" w:rsidRPr="007B6E04" w:rsidRDefault="006B11CD"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r w:rsidRPr="007B6E04">
        <w:rPr>
          <w:sz w:val="28"/>
          <w:szCs w:val="28"/>
          <w:shd w:val="clear" w:color="auto" w:fill="FFFFFF"/>
          <w:lang w:val="uk-UA"/>
        </w:rPr>
        <w:t xml:space="preserve">учні (вихованці) можуть проживати в пансіоні (інтернаті) </w:t>
      </w:r>
      <w:r w:rsidRPr="007B6E04">
        <w:rPr>
          <w:sz w:val="28"/>
          <w:szCs w:val="28"/>
          <w:lang w:val="uk-UA"/>
        </w:rPr>
        <w:t>закладу освіти</w:t>
      </w:r>
      <w:r w:rsidRPr="007B6E04">
        <w:rPr>
          <w:sz w:val="28"/>
          <w:szCs w:val="28"/>
          <w:shd w:val="clear" w:color="auto" w:fill="FFFFFF"/>
          <w:lang w:val="uk-UA"/>
        </w:rPr>
        <w:t xml:space="preserve"> (крім вихідних, святкових днів і канікул) у разі, коли перебування в дорозі в один бік під час переміщення транспортом загального користування на міських, приміських (позаміських) і міжміських маршрутах і транспортом, що використовується для спеціальних пасажирських перевезень, перевищує одну годину або якщо індивідуальною програмою реабілітації дитини з інвалідністю передбачено обмеження фізичного навантаження</w:t>
      </w:r>
      <w:r w:rsidR="00640CAE" w:rsidRPr="007B6E04">
        <w:rPr>
          <w:sz w:val="28"/>
          <w:szCs w:val="28"/>
          <w:lang w:val="uk-UA"/>
        </w:rPr>
        <w:t>;</w:t>
      </w:r>
    </w:p>
    <w:p w:rsidR="00640CAE" w:rsidRPr="007B6E04" w:rsidRDefault="00640CAE"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r w:rsidRPr="007B6E04">
        <w:rPr>
          <w:sz w:val="28"/>
          <w:szCs w:val="28"/>
          <w:lang w:val="uk-UA"/>
        </w:rPr>
        <w:t>учні (вихованці) з числа дітей-сиріт та дітей, позбавлених батьківського піклування, перебувають у пансіоні закладу освіти на повному державному утриманні та користуються пільгами, встановленими законодавством  України для цієї категорії дітей;</w:t>
      </w:r>
    </w:p>
    <w:p w:rsidR="00640CAE" w:rsidRPr="007B6E04" w:rsidRDefault="00640CAE"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bookmarkStart w:id="14" w:name="n62"/>
      <w:bookmarkEnd w:id="14"/>
      <w:r w:rsidRPr="007B6E04">
        <w:rPr>
          <w:sz w:val="28"/>
          <w:szCs w:val="28"/>
          <w:lang w:val="uk-UA"/>
        </w:rPr>
        <w:t>рішення про влаштування дітей до пансіону закладу освіти затверджується наказом директора;</w:t>
      </w:r>
    </w:p>
    <w:p w:rsidR="00640CAE" w:rsidRPr="007B6E04" w:rsidRDefault="00640CAE"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bookmarkStart w:id="15" w:name="n63"/>
      <w:bookmarkEnd w:id="15"/>
      <w:r w:rsidRPr="007B6E04">
        <w:rPr>
          <w:sz w:val="28"/>
          <w:szCs w:val="28"/>
          <w:lang w:val="uk-UA"/>
        </w:rPr>
        <w:t>діти-сироти та діти, позбавлені батьківського піклування, можуть проживати в пансіоні закладу освіти також у вихідні, святкові дні та під час канікул, крім дітей, які мають опікунів, піклувальників, прийомних батьків, батьків-вихователів;</w:t>
      </w:r>
    </w:p>
    <w:p w:rsidR="00AC48FA" w:rsidRPr="007B6E04" w:rsidRDefault="00AC48FA" w:rsidP="00400DEC">
      <w:pPr>
        <w:pStyle w:val="af7"/>
        <w:numPr>
          <w:ilvl w:val="0"/>
          <w:numId w:val="2"/>
        </w:numPr>
        <w:shd w:val="clear" w:color="auto" w:fill="FFFFFF"/>
        <w:ind w:left="0" w:firstLine="709"/>
        <w:jc w:val="both"/>
        <w:rPr>
          <w:szCs w:val="28"/>
          <w:lang w:val="uk-UA"/>
        </w:rPr>
      </w:pPr>
      <w:bookmarkStart w:id="16" w:name="n64"/>
      <w:bookmarkEnd w:id="16"/>
      <w:r w:rsidRPr="007B6E04">
        <w:rPr>
          <w:szCs w:val="28"/>
          <w:lang w:val="uk-UA"/>
        </w:rPr>
        <w:t>за заявою батьків або інших законних представників учні (вихованці) можуть перебувати в пансіоні закладу освіти не більше ніж чотири вихідні та один святковий день на місяць, крім канікул.</w:t>
      </w:r>
    </w:p>
    <w:p w:rsidR="00AC48FA" w:rsidRPr="007B6E04" w:rsidRDefault="00AC48FA" w:rsidP="00400DEC">
      <w:pPr>
        <w:pStyle w:val="af7"/>
        <w:numPr>
          <w:ilvl w:val="0"/>
          <w:numId w:val="2"/>
        </w:numPr>
        <w:shd w:val="clear" w:color="auto" w:fill="FFFFFF"/>
        <w:ind w:left="0" w:firstLine="709"/>
        <w:jc w:val="both"/>
        <w:rPr>
          <w:szCs w:val="28"/>
          <w:lang w:val="uk-UA"/>
        </w:rPr>
      </w:pPr>
      <w:bookmarkStart w:id="17" w:name="n408"/>
      <w:bookmarkEnd w:id="17"/>
      <w:r w:rsidRPr="007B6E04">
        <w:rPr>
          <w:szCs w:val="28"/>
          <w:lang w:val="uk-UA"/>
        </w:rPr>
        <w:t>за заявою батьків або інших законних представників учні (вихованці) з установленою інвалідністю можуть залежно від їх індивідуальних потреб перебувати в пансіоні (інтернаті) спеціальної школи у вихідні та святкові дні, крім канікул, за індивідуальним графіком, узгодженим із адміністрацією спеціальної школи.</w:t>
      </w:r>
    </w:p>
    <w:p w:rsidR="00640CAE" w:rsidRPr="007B6E04" w:rsidRDefault="00640CAE"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bookmarkStart w:id="18" w:name="n65"/>
      <w:bookmarkEnd w:id="18"/>
      <w:r w:rsidRPr="007B6E04">
        <w:rPr>
          <w:sz w:val="28"/>
          <w:szCs w:val="28"/>
          <w:lang w:val="uk-UA"/>
        </w:rPr>
        <w:t>для перебування учнів (вихованців) у закладі освіти на вихідні та святкові дні утворюються чергові групи. Рішення про утворення чергових груп затверджується наказом директора;</w:t>
      </w:r>
    </w:p>
    <w:p w:rsidR="00640CAE" w:rsidRPr="007B6E04" w:rsidRDefault="00640CAE"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r w:rsidRPr="007B6E04">
        <w:rPr>
          <w:sz w:val="28"/>
          <w:szCs w:val="28"/>
          <w:lang w:val="uk-UA"/>
        </w:rPr>
        <w:lastRenderedPageBreak/>
        <w:t xml:space="preserve">вихованці дошкільних груп закладу освіти, крім дітей старшого дошкільного віку, не влаштовуються до пансіону   </w:t>
      </w:r>
      <w:r w:rsidR="007A4A3C" w:rsidRPr="007B6E04">
        <w:rPr>
          <w:bCs/>
          <w:sz w:val="28"/>
          <w:szCs w:val="28"/>
          <w:lang w:val="uk-UA"/>
        </w:rPr>
        <w:t>Хустської</w:t>
      </w:r>
      <w:r w:rsidRPr="007B6E04">
        <w:rPr>
          <w:bCs/>
          <w:sz w:val="28"/>
          <w:szCs w:val="28"/>
          <w:lang w:val="uk-UA"/>
        </w:rPr>
        <w:t xml:space="preserve"> спеціальної школи І – ІІІ ступенів</w:t>
      </w:r>
      <w:r w:rsidRPr="007B6E04">
        <w:rPr>
          <w:sz w:val="28"/>
          <w:szCs w:val="28"/>
          <w:lang w:val="uk-UA"/>
        </w:rPr>
        <w:t>.</w:t>
      </w:r>
    </w:p>
    <w:p w:rsidR="00640CAE" w:rsidRPr="007B6E04" w:rsidRDefault="00640CAE" w:rsidP="00400DEC">
      <w:pPr>
        <w:pStyle w:val="afa"/>
        <w:spacing w:before="0" w:line="20" w:lineRule="atLeast"/>
        <w:ind w:firstLine="709"/>
        <w:jc w:val="both"/>
        <w:rPr>
          <w:rFonts w:ascii="Times New Roman" w:hAnsi="Times New Roman"/>
          <w:sz w:val="28"/>
          <w:szCs w:val="28"/>
          <w:lang w:val="uk-UA"/>
        </w:rPr>
      </w:pPr>
      <w:r w:rsidRPr="007B6E04">
        <w:rPr>
          <w:rFonts w:ascii="Times New Roman" w:hAnsi="Times New Roman"/>
          <w:sz w:val="28"/>
          <w:szCs w:val="28"/>
          <w:lang w:val="uk-UA"/>
        </w:rPr>
        <w:t xml:space="preserve">1.20. Керівник закладу освіти зобов’язаний ознайомити батьків/осіб, які їх замінюють, з порядком зарахування дитини на цілодобове перебування до закладу освіти та поінформувати про їх обов’язки щодо виховання, утримання дитини та своєчасне вибуття дитини із закладу освіти відповідно до строків. </w:t>
      </w:r>
    </w:p>
    <w:p w:rsidR="00640CAE" w:rsidRPr="007B6E04" w:rsidRDefault="00640CAE" w:rsidP="00400DEC">
      <w:pPr>
        <w:pStyle w:val="afa"/>
        <w:spacing w:before="0" w:line="20" w:lineRule="atLeast"/>
        <w:ind w:firstLine="709"/>
        <w:jc w:val="both"/>
        <w:rPr>
          <w:rFonts w:ascii="Times New Roman" w:hAnsi="Times New Roman"/>
          <w:sz w:val="28"/>
          <w:szCs w:val="28"/>
          <w:lang w:val="uk-UA"/>
        </w:rPr>
      </w:pPr>
      <w:r w:rsidRPr="007B6E04">
        <w:rPr>
          <w:rFonts w:ascii="Times New Roman" w:hAnsi="Times New Roman"/>
          <w:sz w:val="28"/>
          <w:szCs w:val="28"/>
          <w:lang w:val="uk-UA"/>
        </w:rPr>
        <w:t xml:space="preserve"> Не пізніше як за місяць до закінчення визначеного строку цілодобового перебування дитини у закладі освіти керівник закладу освіти повідомляє її батькам/особам, які їх замінюють, а також службі у справах дітей за місцем проживання (перебування) сім’ї дитини про закінчення строку перебування, стан виконання індивідуального плану соціального захисту дитини, яка перебувала у складних життєвих обставинах, індивідуального плану розвитку дитини, якщо вона має особливі освітні потреби, індивідуальної програми реабілітації дитини з інвалідністю та актуальні потреби дитини.</w:t>
      </w:r>
    </w:p>
    <w:p w:rsidR="00640CAE" w:rsidRPr="007B6E04" w:rsidRDefault="00640CAE" w:rsidP="00400DEC">
      <w:pPr>
        <w:tabs>
          <w:tab w:val="num" w:pos="1430"/>
        </w:tabs>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xml:space="preserve">1.21.  Штатний розпис </w:t>
      </w:r>
      <w:r w:rsidR="002E695F" w:rsidRPr="007B6E04">
        <w:rPr>
          <w:rFonts w:ascii="Times New Roman" w:hAnsi="Times New Roman" w:cs="Times New Roman"/>
          <w:bCs/>
          <w:sz w:val="28"/>
          <w:szCs w:val="28"/>
          <w:lang w:val="uk-UA"/>
        </w:rPr>
        <w:t>Хустської</w:t>
      </w:r>
      <w:r w:rsidRPr="007B6E04">
        <w:rPr>
          <w:rFonts w:ascii="Times New Roman" w:hAnsi="Times New Roman" w:cs="Times New Roman"/>
          <w:bCs/>
          <w:sz w:val="28"/>
          <w:szCs w:val="28"/>
          <w:lang w:val="uk-UA"/>
        </w:rPr>
        <w:t xml:space="preserve"> спеціальної школи І – ІІІ ступенів</w:t>
      </w:r>
      <w:r w:rsidRPr="007B6E04">
        <w:rPr>
          <w:rFonts w:ascii="Times New Roman" w:hAnsi="Times New Roman" w:cs="Times New Roman"/>
          <w:color w:val="FF0000"/>
          <w:sz w:val="28"/>
          <w:szCs w:val="28"/>
          <w:lang w:val="uk-UA"/>
        </w:rPr>
        <w:t xml:space="preserve"> </w:t>
      </w:r>
      <w:r w:rsidRPr="007B6E04">
        <w:rPr>
          <w:rFonts w:ascii="Times New Roman" w:hAnsi="Times New Roman" w:cs="Times New Roman"/>
          <w:sz w:val="28"/>
          <w:szCs w:val="28"/>
          <w:lang w:val="uk-UA"/>
        </w:rPr>
        <w:t xml:space="preserve">формується відповідно до вимог чинного законодавства України. </w:t>
      </w:r>
    </w:p>
    <w:p w:rsidR="00640CAE" w:rsidRPr="007B6E04" w:rsidRDefault="00640CAE" w:rsidP="00400DEC">
      <w:pPr>
        <w:tabs>
          <w:tab w:val="num" w:pos="1180"/>
          <w:tab w:val="left" w:pos="1418"/>
        </w:tabs>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xml:space="preserve">1.22. Взаємовідносини </w:t>
      </w:r>
      <w:r w:rsidR="00D457A6" w:rsidRPr="007B6E04">
        <w:rPr>
          <w:rFonts w:ascii="Times New Roman" w:hAnsi="Times New Roman" w:cs="Times New Roman"/>
          <w:bCs/>
          <w:sz w:val="28"/>
          <w:szCs w:val="28"/>
          <w:lang w:val="uk-UA"/>
        </w:rPr>
        <w:t>Хустської</w:t>
      </w:r>
      <w:r w:rsidRPr="007B6E04">
        <w:rPr>
          <w:rFonts w:ascii="Times New Roman" w:hAnsi="Times New Roman" w:cs="Times New Roman"/>
          <w:bCs/>
          <w:sz w:val="28"/>
          <w:szCs w:val="28"/>
          <w:lang w:val="uk-UA"/>
        </w:rPr>
        <w:t xml:space="preserve"> спеціальної школи І – ІІІ ступенів </w:t>
      </w:r>
      <w:r w:rsidRPr="007B6E04">
        <w:rPr>
          <w:rFonts w:ascii="Times New Roman" w:hAnsi="Times New Roman" w:cs="Times New Roman"/>
          <w:sz w:val="28"/>
          <w:szCs w:val="28"/>
          <w:lang w:val="uk-UA"/>
        </w:rPr>
        <w:t>з юридичними і фізичними особами  визначаються угодами, що укладені між ними відповідно до вимог чинного законодавства України.</w:t>
      </w:r>
    </w:p>
    <w:p w:rsidR="00640CAE" w:rsidRPr="007B6E04" w:rsidRDefault="00640CAE" w:rsidP="00400DEC">
      <w:pPr>
        <w:pStyle w:val="rvps7"/>
        <w:spacing w:before="0" w:beforeAutospacing="0" w:after="0" w:afterAutospacing="0" w:line="20" w:lineRule="atLeast"/>
        <w:ind w:firstLine="709"/>
        <w:textAlignment w:val="baseline"/>
        <w:rPr>
          <w:b/>
          <w:sz w:val="28"/>
          <w:szCs w:val="28"/>
          <w:lang w:val="uk-UA"/>
        </w:rPr>
      </w:pPr>
    </w:p>
    <w:p w:rsidR="00640CAE" w:rsidRPr="007B6E04" w:rsidRDefault="00640CAE" w:rsidP="001578DB">
      <w:pPr>
        <w:pStyle w:val="rvps7"/>
        <w:spacing w:before="0" w:beforeAutospacing="0" w:after="0" w:afterAutospacing="0" w:line="20" w:lineRule="atLeast"/>
        <w:jc w:val="center"/>
        <w:textAlignment w:val="baseline"/>
        <w:rPr>
          <w:rStyle w:val="rvts15"/>
          <w:b/>
          <w:bCs/>
          <w:sz w:val="28"/>
          <w:szCs w:val="28"/>
          <w:bdr w:val="none" w:sz="0" w:space="0" w:color="auto" w:frame="1"/>
          <w:lang w:val="uk-UA"/>
        </w:rPr>
      </w:pPr>
      <w:r w:rsidRPr="007B6E04">
        <w:rPr>
          <w:b/>
          <w:sz w:val="28"/>
          <w:szCs w:val="28"/>
          <w:lang w:val="uk-UA"/>
        </w:rPr>
        <w:t xml:space="preserve">ІІ. </w:t>
      </w:r>
      <w:r w:rsidRPr="007B6E04">
        <w:rPr>
          <w:rStyle w:val="rvts15"/>
          <w:b/>
          <w:bCs/>
          <w:sz w:val="28"/>
          <w:szCs w:val="28"/>
          <w:bdr w:val="none" w:sz="0" w:space="0" w:color="auto" w:frame="1"/>
          <w:lang w:val="uk-UA"/>
        </w:rPr>
        <w:t>Організація діяльності  закладу освіти</w:t>
      </w:r>
    </w:p>
    <w:p w:rsidR="00640CAE" w:rsidRPr="007B6E04" w:rsidRDefault="00640CAE" w:rsidP="00400DEC">
      <w:pPr>
        <w:pStyle w:val="rvps7"/>
        <w:spacing w:before="0" w:beforeAutospacing="0" w:after="0" w:afterAutospacing="0" w:line="20" w:lineRule="atLeast"/>
        <w:ind w:firstLine="709"/>
        <w:jc w:val="center"/>
        <w:textAlignment w:val="baseline"/>
        <w:rPr>
          <w:b/>
          <w:sz w:val="28"/>
          <w:szCs w:val="28"/>
          <w:lang w:val="uk-UA"/>
        </w:rPr>
      </w:pPr>
    </w:p>
    <w:p w:rsidR="00640CAE" w:rsidRPr="007B6E04" w:rsidRDefault="004B5DC9"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2.1. Хустська</w:t>
      </w:r>
      <w:r w:rsidR="00640CAE" w:rsidRPr="007B6E04">
        <w:rPr>
          <w:rFonts w:ascii="Times New Roman" w:hAnsi="Times New Roman" w:cs="Times New Roman"/>
          <w:sz w:val="28"/>
          <w:szCs w:val="28"/>
          <w:lang w:val="uk-UA"/>
        </w:rPr>
        <w:t xml:space="preserve"> спеціальна школа І – ІІІ ступенів організує свою діяльність самостійно відповідно до перспективного плану розвитку закладу освіти та річного плану роботи закладу освіти, який затверджується радою закладу освіти.  </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2.2. Зарахування учні</w:t>
      </w:r>
      <w:r w:rsidR="004B5DC9" w:rsidRPr="007B6E04">
        <w:rPr>
          <w:sz w:val="28"/>
          <w:szCs w:val="28"/>
          <w:lang w:val="uk-UA"/>
        </w:rPr>
        <w:t>в (вихованців) до Хустської</w:t>
      </w:r>
      <w:r w:rsidRPr="007B6E04">
        <w:rPr>
          <w:sz w:val="28"/>
          <w:szCs w:val="28"/>
          <w:lang w:val="uk-UA"/>
        </w:rPr>
        <w:t xml:space="preserve"> спеціальної школи            І – ІІІ ступенів, переведення до іншого закладу освіти та відрахування здійснюються у порядку, встановленому МОН, з урахуванням особливостей їх розвитку, стану здоров'я та освітніх потреб.</w:t>
      </w:r>
    </w:p>
    <w:p w:rsidR="00640CAE" w:rsidRPr="007B6E04" w:rsidRDefault="00640CAE" w:rsidP="00400DEC">
      <w:pPr>
        <w:pStyle w:val="tjbmf"/>
        <w:spacing w:before="0" w:beforeAutospacing="0" w:after="0" w:afterAutospacing="0" w:line="20" w:lineRule="atLeast"/>
        <w:ind w:firstLine="709"/>
        <w:jc w:val="both"/>
        <w:rPr>
          <w:sz w:val="28"/>
          <w:szCs w:val="28"/>
          <w:lang w:val="uk-UA"/>
        </w:rPr>
      </w:pPr>
      <w:r w:rsidRPr="007B6E04">
        <w:rPr>
          <w:sz w:val="28"/>
          <w:szCs w:val="28"/>
          <w:lang w:val="uk-UA"/>
        </w:rPr>
        <w:t xml:space="preserve">2.3. Зарахування до закладу освіти здійснюється </w:t>
      </w:r>
      <w:r w:rsidRPr="007B6E04">
        <w:rPr>
          <w:sz w:val="28"/>
          <w:szCs w:val="28"/>
          <w:shd w:val="clear" w:color="auto" w:fill="FFFFFF"/>
          <w:lang w:val="uk-UA"/>
        </w:rPr>
        <w:t>без проведення конкурсу</w:t>
      </w:r>
      <w:r w:rsidRPr="007B6E04">
        <w:rPr>
          <w:sz w:val="28"/>
          <w:szCs w:val="28"/>
          <w:lang w:val="uk-UA"/>
        </w:rPr>
        <w:t xml:space="preserve"> відповідно до наказу його керівника, що видається на підставі заяви про зарахування одного з батьків дитини або її законних представників (далі – батьки) чи повнолітньої особи, поданої особисто.</w:t>
      </w:r>
    </w:p>
    <w:p w:rsidR="00640CAE" w:rsidRPr="007B6E04" w:rsidRDefault="00640CAE" w:rsidP="00400DEC">
      <w:pPr>
        <w:pStyle w:val="tjbmf"/>
        <w:spacing w:before="0" w:beforeAutospacing="0" w:after="0" w:afterAutospacing="0" w:line="20" w:lineRule="atLeast"/>
        <w:ind w:firstLine="709"/>
        <w:rPr>
          <w:sz w:val="28"/>
          <w:szCs w:val="28"/>
          <w:lang w:val="uk-UA"/>
        </w:rPr>
      </w:pPr>
      <w:r w:rsidRPr="007B6E04">
        <w:rPr>
          <w:sz w:val="28"/>
          <w:szCs w:val="28"/>
          <w:lang w:val="uk-UA"/>
        </w:rPr>
        <w:t>До заяви додаються:</w:t>
      </w:r>
    </w:p>
    <w:p w:rsidR="00640CAE" w:rsidRPr="007B6E04" w:rsidRDefault="00640CAE" w:rsidP="00400DEC">
      <w:pPr>
        <w:pStyle w:val="tjbmf"/>
        <w:numPr>
          <w:ilvl w:val="0"/>
          <w:numId w:val="2"/>
        </w:numPr>
        <w:spacing w:before="0" w:beforeAutospacing="0" w:after="0" w:afterAutospacing="0" w:line="20" w:lineRule="atLeast"/>
        <w:ind w:left="0" w:firstLine="709"/>
        <w:jc w:val="both"/>
        <w:rPr>
          <w:sz w:val="28"/>
          <w:szCs w:val="28"/>
          <w:lang w:val="uk-UA"/>
        </w:rPr>
      </w:pPr>
      <w:r w:rsidRPr="007B6E04">
        <w:rPr>
          <w:sz w:val="28"/>
          <w:szCs w:val="28"/>
          <w:lang w:val="uk-UA"/>
        </w:rPr>
        <w:t>копія свідоцтва про народження дитини;</w:t>
      </w:r>
    </w:p>
    <w:p w:rsidR="00640CAE" w:rsidRPr="007B6E04" w:rsidRDefault="00640CAE" w:rsidP="00400DEC">
      <w:pPr>
        <w:pStyle w:val="tjbmf"/>
        <w:numPr>
          <w:ilvl w:val="0"/>
          <w:numId w:val="2"/>
        </w:numPr>
        <w:spacing w:before="0" w:beforeAutospacing="0" w:after="0" w:afterAutospacing="0" w:line="20" w:lineRule="atLeast"/>
        <w:ind w:left="0" w:firstLine="709"/>
        <w:jc w:val="both"/>
        <w:rPr>
          <w:sz w:val="28"/>
          <w:szCs w:val="28"/>
          <w:lang w:val="uk-UA"/>
        </w:rPr>
      </w:pPr>
      <w:r w:rsidRPr="007B6E04">
        <w:rPr>
          <w:sz w:val="28"/>
          <w:szCs w:val="28"/>
          <w:lang w:val="uk-UA"/>
        </w:rPr>
        <w:t xml:space="preserve">довідка учня закладу загальної середньої освіти про результати обов'язкового медичного профілактичного огляду, заповнена за формою первинної облікової форми № 086-1/о «Довідка учня загальноосвітнього навчального закладу про результати обов'язкового медичного профілактичного огляду», затвердженою наказом Міністерства охорони </w:t>
      </w:r>
      <w:r w:rsidRPr="007B6E04">
        <w:rPr>
          <w:sz w:val="28"/>
          <w:szCs w:val="28"/>
          <w:lang w:val="uk-UA"/>
        </w:rPr>
        <w:lastRenderedPageBreak/>
        <w:t>здоров'я України від 16 серпня 2010 року № 682, зареєстрованим у Міністерстві юстиції України 10 вересня 2010 року за № 794/18089;</w:t>
      </w:r>
    </w:p>
    <w:p w:rsidR="00640CAE" w:rsidRPr="007B6E04" w:rsidRDefault="00640CAE" w:rsidP="00400DEC">
      <w:pPr>
        <w:pStyle w:val="tjbmf"/>
        <w:numPr>
          <w:ilvl w:val="0"/>
          <w:numId w:val="2"/>
        </w:numPr>
        <w:spacing w:before="0" w:beforeAutospacing="0" w:after="0" w:afterAutospacing="0" w:line="20" w:lineRule="atLeast"/>
        <w:ind w:left="0" w:firstLine="709"/>
        <w:jc w:val="both"/>
        <w:rPr>
          <w:sz w:val="28"/>
          <w:szCs w:val="28"/>
          <w:lang w:val="uk-UA"/>
        </w:rPr>
      </w:pPr>
      <w:r w:rsidRPr="007B6E04">
        <w:rPr>
          <w:sz w:val="28"/>
          <w:szCs w:val="28"/>
          <w:lang w:val="uk-UA"/>
        </w:rPr>
        <w:t>карта профілактичних щеплень, заповнена за формою первинної облікової документації № 063/о «Карта профілактичних щеплень», затвердженою наказом Міністерства охорони здоров'я України від 10 січня 2006 року № 1, зареєстрованим в Міністерстві юстиції України 08 червня 2006 року за № 686/12560;</w:t>
      </w:r>
    </w:p>
    <w:p w:rsidR="00640CAE" w:rsidRPr="007B6E04" w:rsidRDefault="00640CAE" w:rsidP="00400DEC">
      <w:pPr>
        <w:pStyle w:val="tjbmf"/>
        <w:numPr>
          <w:ilvl w:val="0"/>
          <w:numId w:val="2"/>
        </w:numPr>
        <w:spacing w:before="0" w:beforeAutospacing="0" w:after="0" w:afterAutospacing="0" w:line="20" w:lineRule="atLeast"/>
        <w:ind w:left="0" w:firstLine="709"/>
        <w:jc w:val="both"/>
        <w:rPr>
          <w:sz w:val="28"/>
          <w:szCs w:val="28"/>
          <w:lang w:val="uk-UA"/>
        </w:rPr>
      </w:pPr>
      <w:r w:rsidRPr="007B6E04">
        <w:rPr>
          <w:sz w:val="28"/>
          <w:szCs w:val="28"/>
          <w:lang w:val="uk-UA"/>
        </w:rPr>
        <w:t>довідка від лікаря-педіатра або сімейного лікаря закладу охорони здоров'я, у якому спостерігається дитина (для дітей дошкільного віку);</w:t>
      </w:r>
    </w:p>
    <w:p w:rsidR="00640CAE" w:rsidRPr="007B6E04" w:rsidRDefault="00640CAE" w:rsidP="00400DEC">
      <w:pPr>
        <w:pStyle w:val="tjbmf"/>
        <w:numPr>
          <w:ilvl w:val="0"/>
          <w:numId w:val="2"/>
        </w:numPr>
        <w:spacing w:before="0" w:beforeAutospacing="0" w:after="0" w:afterAutospacing="0" w:line="20" w:lineRule="atLeast"/>
        <w:ind w:left="0" w:firstLine="709"/>
        <w:jc w:val="both"/>
        <w:rPr>
          <w:sz w:val="28"/>
          <w:szCs w:val="28"/>
          <w:lang w:val="uk-UA"/>
        </w:rPr>
      </w:pPr>
      <w:r w:rsidRPr="007B6E04">
        <w:rPr>
          <w:sz w:val="28"/>
          <w:szCs w:val="28"/>
          <w:lang w:val="uk-UA"/>
        </w:rPr>
        <w:t>висновок інклюзивно-ресурсного центру про комплексну психолого-педагогічну оцінку розвитку дитини;</w:t>
      </w:r>
    </w:p>
    <w:p w:rsidR="00640CAE" w:rsidRPr="007B6E04" w:rsidRDefault="00640CAE" w:rsidP="00400DEC">
      <w:pPr>
        <w:pStyle w:val="tjbmf"/>
        <w:numPr>
          <w:ilvl w:val="0"/>
          <w:numId w:val="2"/>
        </w:numPr>
        <w:spacing w:before="0" w:beforeAutospacing="0" w:after="0" w:afterAutospacing="0" w:line="20" w:lineRule="atLeast"/>
        <w:ind w:left="0" w:firstLine="709"/>
        <w:jc w:val="both"/>
        <w:rPr>
          <w:sz w:val="28"/>
          <w:szCs w:val="28"/>
          <w:lang w:val="uk-UA"/>
        </w:rPr>
      </w:pPr>
      <w:r w:rsidRPr="007B6E04">
        <w:rPr>
          <w:sz w:val="28"/>
          <w:szCs w:val="28"/>
          <w:lang w:val="uk-UA"/>
        </w:rPr>
        <w:t>висновок лікарсько-консультативної комісії про встановлення дитині інвалідності (за наявності);</w:t>
      </w:r>
    </w:p>
    <w:p w:rsidR="00640CAE" w:rsidRPr="007B6E04" w:rsidRDefault="00640CAE" w:rsidP="00400DEC">
      <w:pPr>
        <w:pStyle w:val="tjbmf"/>
        <w:numPr>
          <w:ilvl w:val="0"/>
          <w:numId w:val="2"/>
        </w:numPr>
        <w:spacing w:before="0" w:beforeAutospacing="0" w:after="0" w:afterAutospacing="0" w:line="20" w:lineRule="atLeast"/>
        <w:ind w:left="0" w:firstLine="709"/>
        <w:jc w:val="both"/>
        <w:rPr>
          <w:sz w:val="28"/>
          <w:szCs w:val="28"/>
          <w:lang w:val="uk-UA"/>
        </w:rPr>
      </w:pPr>
      <w:r w:rsidRPr="007B6E04">
        <w:rPr>
          <w:sz w:val="28"/>
          <w:szCs w:val="28"/>
          <w:lang w:val="uk-UA"/>
        </w:rPr>
        <w:t>індивідуальна програма реабілітації особи (дитини) з інвалідністю (за наявності);</w:t>
      </w:r>
    </w:p>
    <w:p w:rsidR="00640CAE" w:rsidRPr="007B6E04" w:rsidRDefault="00640CAE" w:rsidP="00400DEC">
      <w:pPr>
        <w:pStyle w:val="tjbmf"/>
        <w:numPr>
          <w:ilvl w:val="0"/>
          <w:numId w:val="2"/>
        </w:numPr>
        <w:spacing w:before="0" w:beforeAutospacing="0" w:after="0" w:afterAutospacing="0" w:line="20" w:lineRule="atLeast"/>
        <w:ind w:left="0" w:firstLine="709"/>
        <w:jc w:val="both"/>
        <w:rPr>
          <w:sz w:val="28"/>
          <w:szCs w:val="28"/>
          <w:lang w:val="uk-UA"/>
        </w:rPr>
      </w:pPr>
      <w:r w:rsidRPr="007B6E04">
        <w:rPr>
          <w:sz w:val="28"/>
          <w:szCs w:val="28"/>
          <w:lang w:val="uk-UA"/>
        </w:rPr>
        <w:t>оригінал або копія відповідного документа про освіту (крім учнів першого і другого класів) за відповідний клас, документ, що підтверджує здобуття освіти;</w:t>
      </w:r>
    </w:p>
    <w:p w:rsidR="00640CAE" w:rsidRPr="007B6E04" w:rsidRDefault="00640CAE" w:rsidP="00400DEC">
      <w:pPr>
        <w:pStyle w:val="tjbmf"/>
        <w:numPr>
          <w:ilvl w:val="0"/>
          <w:numId w:val="2"/>
        </w:numPr>
        <w:spacing w:before="0" w:beforeAutospacing="0" w:after="0" w:afterAutospacing="0" w:line="20" w:lineRule="atLeast"/>
        <w:ind w:left="0" w:firstLine="709"/>
        <w:jc w:val="both"/>
        <w:rPr>
          <w:sz w:val="28"/>
          <w:szCs w:val="28"/>
          <w:lang w:val="uk-UA"/>
        </w:rPr>
      </w:pPr>
      <w:r w:rsidRPr="007B6E04">
        <w:rPr>
          <w:sz w:val="28"/>
          <w:szCs w:val="28"/>
          <w:lang w:val="uk-UA"/>
        </w:rPr>
        <w:t>висновок сурдолога або отоларинголога;</w:t>
      </w:r>
    </w:p>
    <w:p w:rsidR="00640CAE" w:rsidRPr="007B6E04" w:rsidRDefault="00640CAE" w:rsidP="00400DEC">
      <w:pPr>
        <w:pStyle w:val="tjbmf"/>
        <w:numPr>
          <w:ilvl w:val="0"/>
          <w:numId w:val="2"/>
        </w:numPr>
        <w:spacing w:before="0" w:beforeAutospacing="0" w:after="0" w:afterAutospacing="0" w:line="20" w:lineRule="atLeast"/>
        <w:ind w:left="0" w:firstLine="709"/>
        <w:jc w:val="both"/>
        <w:rPr>
          <w:sz w:val="28"/>
          <w:szCs w:val="28"/>
          <w:lang w:val="uk-UA"/>
        </w:rPr>
      </w:pPr>
      <w:r w:rsidRPr="007B6E04">
        <w:rPr>
          <w:sz w:val="28"/>
          <w:szCs w:val="28"/>
          <w:lang w:val="uk-UA"/>
        </w:rPr>
        <w:t>висновок від психіатра (для осіб з порушеннями інтелектуального розвитку);</w:t>
      </w:r>
    </w:p>
    <w:p w:rsidR="00640CAE" w:rsidRPr="007B6E04" w:rsidRDefault="00640CAE" w:rsidP="00400DEC">
      <w:pPr>
        <w:pStyle w:val="tjbmf"/>
        <w:numPr>
          <w:ilvl w:val="0"/>
          <w:numId w:val="2"/>
        </w:numPr>
        <w:spacing w:before="0" w:beforeAutospacing="0" w:after="0" w:afterAutospacing="0" w:line="20" w:lineRule="atLeast"/>
        <w:ind w:left="0" w:firstLine="709"/>
        <w:jc w:val="both"/>
        <w:rPr>
          <w:sz w:val="28"/>
          <w:szCs w:val="28"/>
          <w:lang w:val="uk-UA"/>
        </w:rPr>
      </w:pPr>
      <w:r w:rsidRPr="007B6E04">
        <w:rPr>
          <w:sz w:val="28"/>
          <w:szCs w:val="28"/>
          <w:lang w:val="uk-UA"/>
        </w:rPr>
        <w:t>рішення органу опіки та піклування (для дітей-сиріт та дітей, позбавлених батьківського піклування).</w:t>
      </w:r>
    </w:p>
    <w:p w:rsidR="00640CAE" w:rsidRPr="007B6E04" w:rsidRDefault="00640CAE" w:rsidP="00400DEC">
      <w:pPr>
        <w:pStyle w:val="tjbmf"/>
        <w:spacing w:before="0" w:beforeAutospacing="0" w:after="0" w:afterAutospacing="0" w:line="20" w:lineRule="atLeast"/>
        <w:ind w:firstLine="709"/>
        <w:jc w:val="both"/>
        <w:rPr>
          <w:sz w:val="28"/>
          <w:szCs w:val="28"/>
          <w:lang w:val="uk-UA"/>
        </w:rPr>
      </w:pPr>
      <w:r w:rsidRPr="007B6E04">
        <w:rPr>
          <w:sz w:val="28"/>
          <w:szCs w:val="28"/>
          <w:lang w:val="uk-UA"/>
        </w:rPr>
        <w:t>Забороняється вимагати надання будь-яких інших документів.</w:t>
      </w:r>
    </w:p>
    <w:p w:rsidR="00640CAE" w:rsidRPr="007B6E04" w:rsidRDefault="00640CAE" w:rsidP="00400DEC">
      <w:pPr>
        <w:pStyle w:val="tjbmf"/>
        <w:spacing w:before="0" w:beforeAutospacing="0" w:after="0" w:afterAutospacing="0" w:line="20" w:lineRule="atLeast"/>
        <w:ind w:firstLine="709"/>
        <w:jc w:val="both"/>
        <w:rPr>
          <w:sz w:val="28"/>
          <w:szCs w:val="28"/>
          <w:lang w:val="uk-UA"/>
        </w:rPr>
      </w:pPr>
      <w:r w:rsidRPr="007B6E04">
        <w:rPr>
          <w:sz w:val="28"/>
          <w:szCs w:val="28"/>
          <w:lang w:val="uk-UA"/>
        </w:rPr>
        <w:t>2.4. Обробка персональних даних, отриманих закладом освіти, здійснюється відповідно до Закону України «Про захист персональних даних».</w:t>
      </w:r>
    </w:p>
    <w:p w:rsidR="00640CAE" w:rsidRPr="007B6E04" w:rsidRDefault="00640CAE" w:rsidP="00400DEC">
      <w:pPr>
        <w:pStyle w:val="tjbmf"/>
        <w:spacing w:before="0" w:beforeAutospacing="0" w:after="0" w:afterAutospacing="0" w:line="20" w:lineRule="atLeast"/>
        <w:ind w:firstLine="709"/>
        <w:jc w:val="both"/>
        <w:rPr>
          <w:sz w:val="28"/>
          <w:szCs w:val="28"/>
          <w:lang w:val="uk-UA"/>
        </w:rPr>
      </w:pPr>
      <w:r w:rsidRPr="007B6E04">
        <w:rPr>
          <w:sz w:val="28"/>
          <w:szCs w:val="28"/>
          <w:lang w:val="uk-UA"/>
        </w:rPr>
        <w:t xml:space="preserve">2.5. До 1 класу </w:t>
      </w:r>
      <w:r w:rsidR="004B5DC9" w:rsidRPr="007B6E04">
        <w:rPr>
          <w:bCs/>
          <w:sz w:val="28"/>
          <w:szCs w:val="28"/>
          <w:lang w:val="uk-UA"/>
        </w:rPr>
        <w:t>Хустської</w:t>
      </w:r>
      <w:r w:rsidRPr="007B6E04">
        <w:rPr>
          <w:bCs/>
          <w:sz w:val="28"/>
          <w:szCs w:val="28"/>
          <w:lang w:val="uk-UA"/>
        </w:rPr>
        <w:t xml:space="preserve"> спеціальної школи І – ІІІ ступенів </w:t>
      </w:r>
      <w:r w:rsidRPr="007B6E04">
        <w:rPr>
          <w:sz w:val="28"/>
          <w:szCs w:val="28"/>
          <w:lang w:val="uk-UA"/>
        </w:rPr>
        <w:t>зараховуються, як правило, діти не молодші ніж 6 років, які потребують постійної додаткової підтримки в освітньому процесі, з метою забезпечення їх права на освіту.</w:t>
      </w:r>
    </w:p>
    <w:p w:rsidR="00640CAE" w:rsidRPr="007B6E04" w:rsidRDefault="00640CAE" w:rsidP="00400DEC">
      <w:pPr>
        <w:pStyle w:val="tjbmf"/>
        <w:spacing w:before="0" w:beforeAutospacing="0" w:after="0" w:afterAutospacing="0" w:line="20" w:lineRule="atLeast"/>
        <w:ind w:firstLine="709"/>
        <w:jc w:val="both"/>
        <w:rPr>
          <w:sz w:val="28"/>
          <w:szCs w:val="28"/>
          <w:lang w:val="uk-UA"/>
        </w:rPr>
      </w:pPr>
      <w:r w:rsidRPr="007B6E04">
        <w:rPr>
          <w:sz w:val="28"/>
          <w:szCs w:val="28"/>
          <w:lang w:val="uk-UA"/>
        </w:rPr>
        <w:t>Відповідно до особливостей розвитку та стану здоров'я 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640CAE" w:rsidRPr="007B6E04" w:rsidRDefault="00640CAE" w:rsidP="00400DEC">
      <w:pPr>
        <w:pStyle w:val="tjbmf"/>
        <w:spacing w:before="0" w:beforeAutospacing="0" w:after="0" w:afterAutospacing="0" w:line="20" w:lineRule="atLeast"/>
        <w:ind w:firstLine="709"/>
        <w:jc w:val="both"/>
        <w:rPr>
          <w:sz w:val="28"/>
          <w:szCs w:val="28"/>
          <w:lang w:val="uk-UA"/>
        </w:rPr>
      </w:pPr>
      <w:r w:rsidRPr="007B6E04">
        <w:rPr>
          <w:sz w:val="28"/>
          <w:szCs w:val="28"/>
          <w:lang w:val="uk-UA"/>
        </w:rPr>
        <w:t>2.6. Зарахування учнів до закладу освіти II а</w:t>
      </w:r>
      <w:r w:rsidR="00CE4881" w:rsidRPr="007B6E04">
        <w:rPr>
          <w:sz w:val="28"/>
          <w:szCs w:val="28"/>
          <w:lang w:val="uk-UA"/>
        </w:rPr>
        <w:t xml:space="preserve">бо III ступеня здійснюється, </w:t>
      </w:r>
      <w:r w:rsidRPr="007B6E04">
        <w:rPr>
          <w:sz w:val="28"/>
          <w:szCs w:val="28"/>
          <w:lang w:val="uk-UA"/>
        </w:rPr>
        <w:t>як правило, до початку навчального року відповідно до пункту 2.3 цього розділу.</w:t>
      </w:r>
    </w:p>
    <w:p w:rsidR="00CE4881" w:rsidRPr="007B6E04" w:rsidRDefault="00640CAE" w:rsidP="00400DEC">
      <w:pPr>
        <w:pStyle w:val="tjbmf"/>
        <w:spacing w:before="0" w:beforeAutospacing="0" w:after="0" w:afterAutospacing="0" w:line="20" w:lineRule="atLeast"/>
        <w:ind w:firstLine="709"/>
        <w:jc w:val="both"/>
        <w:rPr>
          <w:sz w:val="28"/>
          <w:szCs w:val="28"/>
          <w:lang w:val="uk-UA"/>
        </w:rPr>
      </w:pPr>
      <w:r w:rsidRPr="007B6E04">
        <w:rPr>
          <w:sz w:val="28"/>
          <w:szCs w:val="28"/>
          <w:lang w:val="uk-UA"/>
        </w:rPr>
        <w:t>2</w:t>
      </w:r>
      <w:r w:rsidR="0040067A" w:rsidRPr="007B6E04">
        <w:rPr>
          <w:sz w:val="28"/>
          <w:szCs w:val="28"/>
          <w:lang w:val="uk-UA"/>
        </w:rPr>
        <w:t>.7. До Хустської</w:t>
      </w:r>
      <w:r w:rsidRPr="007B6E04">
        <w:rPr>
          <w:sz w:val="28"/>
          <w:szCs w:val="28"/>
          <w:lang w:val="uk-UA"/>
        </w:rPr>
        <w:t xml:space="preserve"> спеціальної школи І – ІІ</w:t>
      </w:r>
      <w:r w:rsidR="00CE4881" w:rsidRPr="007B6E04">
        <w:rPr>
          <w:sz w:val="28"/>
          <w:szCs w:val="28"/>
          <w:lang w:val="uk-UA"/>
        </w:rPr>
        <w:t>І ступенів зараховуються особи глухі та зі зниженим слухом:</w:t>
      </w:r>
    </w:p>
    <w:p w:rsidR="00CE4881" w:rsidRPr="007B6E04" w:rsidRDefault="00CE4881" w:rsidP="00400DEC">
      <w:pPr>
        <w:pStyle w:val="af7"/>
        <w:numPr>
          <w:ilvl w:val="0"/>
          <w:numId w:val="2"/>
        </w:numPr>
        <w:shd w:val="clear" w:color="auto" w:fill="FFFFFF"/>
        <w:ind w:left="0" w:firstLine="709"/>
        <w:jc w:val="both"/>
        <w:rPr>
          <w:szCs w:val="28"/>
          <w:lang w:val="uk-UA"/>
        </w:rPr>
      </w:pPr>
      <w:r w:rsidRPr="007B6E04">
        <w:rPr>
          <w:szCs w:val="28"/>
          <w:lang w:val="uk-UA"/>
        </w:rPr>
        <w:lastRenderedPageBreak/>
        <w:t>у класи для дітей глухих зараховуються особи, які характеризуються середньою втратою слуху у мовленнєвому діапазоні понад 80 децибел частоти від 500 до 40 000 герц, та які не реагують:</w:t>
      </w:r>
    </w:p>
    <w:p w:rsidR="00CE4881" w:rsidRPr="007B6E04" w:rsidRDefault="00CE4881" w:rsidP="00400DEC">
      <w:pPr>
        <w:shd w:val="clear" w:color="auto" w:fill="FFFFFF"/>
        <w:spacing w:after="0" w:line="240" w:lineRule="auto"/>
        <w:ind w:firstLine="709"/>
        <w:jc w:val="both"/>
        <w:rPr>
          <w:rFonts w:ascii="Times New Roman" w:eastAsia="Times New Roman" w:hAnsi="Times New Roman" w:cs="Times New Roman"/>
          <w:sz w:val="28"/>
          <w:szCs w:val="28"/>
          <w:lang w:val="uk-UA"/>
        </w:rPr>
      </w:pPr>
      <w:r w:rsidRPr="007B6E04">
        <w:rPr>
          <w:rFonts w:ascii="Times New Roman" w:eastAsia="Times New Roman" w:hAnsi="Times New Roman" w:cs="Times New Roman"/>
          <w:sz w:val="28"/>
          <w:szCs w:val="28"/>
          <w:lang w:val="uk-UA"/>
        </w:rPr>
        <w:t>на гучний голос;</w:t>
      </w:r>
    </w:p>
    <w:p w:rsidR="00CE4881" w:rsidRPr="007B6E04" w:rsidRDefault="00CE4881" w:rsidP="00400DEC">
      <w:pPr>
        <w:shd w:val="clear" w:color="auto" w:fill="FFFFFF"/>
        <w:spacing w:after="0" w:line="240" w:lineRule="auto"/>
        <w:ind w:firstLine="709"/>
        <w:jc w:val="both"/>
        <w:rPr>
          <w:rFonts w:ascii="Times New Roman" w:eastAsia="Times New Roman" w:hAnsi="Times New Roman" w:cs="Times New Roman"/>
          <w:sz w:val="28"/>
          <w:szCs w:val="28"/>
          <w:lang w:val="uk-UA"/>
        </w:rPr>
      </w:pPr>
      <w:bookmarkStart w:id="19" w:name="n61"/>
      <w:bookmarkEnd w:id="19"/>
      <w:r w:rsidRPr="007B6E04">
        <w:rPr>
          <w:rFonts w:ascii="Times New Roman" w:eastAsia="Times New Roman" w:hAnsi="Times New Roman" w:cs="Times New Roman"/>
          <w:sz w:val="28"/>
          <w:szCs w:val="28"/>
          <w:lang w:val="uk-UA"/>
        </w:rPr>
        <w:t>на голос розмовної гучності біля вуха;</w:t>
      </w:r>
    </w:p>
    <w:p w:rsidR="00CE4881" w:rsidRPr="007B6E04" w:rsidRDefault="00CE4881" w:rsidP="00400DEC">
      <w:pPr>
        <w:shd w:val="clear" w:color="auto" w:fill="FFFFFF"/>
        <w:spacing w:after="0" w:line="240" w:lineRule="auto"/>
        <w:ind w:firstLine="709"/>
        <w:jc w:val="both"/>
        <w:rPr>
          <w:rFonts w:ascii="Times New Roman" w:eastAsia="Times New Roman" w:hAnsi="Times New Roman" w:cs="Times New Roman"/>
          <w:sz w:val="28"/>
          <w:szCs w:val="28"/>
          <w:lang w:val="uk-UA"/>
        </w:rPr>
      </w:pPr>
      <w:r w:rsidRPr="007B6E04">
        <w:rPr>
          <w:rFonts w:ascii="Times New Roman" w:eastAsia="Times New Roman" w:hAnsi="Times New Roman" w:cs="Times New Roman"/>
          <w:sz w:val="28"/>
          <w:szCs w:val="28"/>
          <w:lang w:val="uk-UA"/>
        </w:rPr>
        <w:t>розрізняють окремі мовленнєві звуки (а, о, у, р), що вимовляються біля вуха голосом підвищеної гучності;</w:t>
      </w:r>
    </w:p>
    <w:p w:rsidR="00CE4881" w:rsidRPr="007B6E04" w:rsidRDefault="00CE4881" w:rsidP="00400DEC">
      <w:pPr>
        <w:pStyle w:val="af7"/>
        <w:numPr>
          <w:ilvl w:val="0"/>
          <w:numId w:val="2"/>
        </w:numPr>
        <w:shd w:val="clear" w:color="auto" w:fill="FFFFFF"/>
        <w:ind w:left="0" w:firstLine="709"/>
        <w:jc w:val="both"/>
        <w:rPr>
          <w:szCs w:val="28"/>
          <w:lang w:val="uk-UA"/>
        </w:rPr>
      </w:pPr>
      <w:r w:rsidRPr="007B6E04">
        <w:rPr>
          <w:szCs w:val="28"/>
          <w:lang w:val="uk-UA"/>
        </w:rPr>
        <w:t>у класи для дітей зі зниженим слухом зараховуються особи, які мають середню втрату слуху в діапазоні від 30 до 80 децибел, розрізняють мовлення (слова і словосполучення звичайної розмовної гучності на відстані 3 метрів) і мають унаслідок часткової втрати слуху різні рівні недорозвинення мовлення;</w:t>
      </w:r>
    </w:p>
    <w:p w:rsidR="00CE4881" w:rsidRPr="007B6E04" w:rsidRDefault="00CE4881" w:rsidP="00400DEC">
      <w:pPr>
        <w:shd w:val="clear" w:color="auto" w:fill="FFFFFF"/>
        <w:spacing w:after="0" w:line="240" w:lineRule="auto"/>
        <w:ind w:firstLine="709"/>
        <w:jc w:val="both"/>
        <w:rPr>
          <w:rFonts w:ascii="Times New Roman" w:eastAsia="Times New Roman" w:hAnsi="Times New Roman" w:cs="Times New Roman"/>
          <w:sz w:val="28"/>
          <w:szCs w:val="28"/>
          <w:lang w:val="uk-UA"/>
        </w:rPr>
      </w:pPr>
      <w:r w:rsidRPr="007B6E04">
        <w:rPr>
          <w:rFonts w:ascii="Times New Roman" w:eastAsia="Times New Roman" w:hAnsi="Times New Roman" w:cs="Times New Roman"/>
          <w:sz w:val="28"/>
          <w:szCs w:val="28"/>
          <w:lang w:val="uk-UA"/>
        </w:rPr>
        <w:t>утратили слух у шкільному або дошкільному віці, але зберегли мовлення (повністю або частково).</w:t>
      </w:r>
    </w:p>
    <w:p w:rsidR="00640CAE" w:rsidRPr="007B6E04" w:rsidRDefault="00640CAE" w:rsidP="00400DEC">
      <w:pPr>
        <w:pStyle w:val="tjbmf"/>
        <w:spacing w:before="0" w:beforeAutospacing="0" w:after="0" w:afterAutospacing="0" w:line="20" w:lineRule="atLeast"/>
        <w:ind w:firstLine="709"/>
        <w:jc w:val="both"/>
        <w:rPr>
          <w:sz w:val="28"/>
          <w:szCs w:val="28"/>
          <w:lang w:val="uk-UA"/>
        </w:rPr>
      </w:pPr>
      <w:r w:rsidRPr="007B6E04">
        <w:rPr>
          <w:sz w:val="28"/>
          <w:szCs w:val="28"/>
          <w:lang w:val="uk-UA"/>
        </w:rPr>
        <w:t>2.8. Особи, які мають комплексні порушення розвитку, зараховуються у к</w:t>
      </w:r>
      <w:r w:rsidR="00FC6229" w:rsidRPr="007B6E04">
        <w:rPr>
          <w:sz w:val="28"/>
          <w:szCs w:val="28"/>
          <w:lang w:val="uk-UA"/>
        </w:rPr>
        <w:t>ласи з урахуванням втрати слуху</w:t>
      </w:r>
      <w:r w:rsidRPr="007B6E04">
        <w:rPr>
          <w:sz w:val="28"/>
          <w:szCs w:val="28"/>
          <w:lang w:val="uk-UA"/>
        </w:rPr>
        <w:t xml:space="preserve"> або створюється окремий клас.</w:t>
      </w:r>
    </w:p>
    <w:p w:rsidR="00640CAE" w:rsidRPr="007B6E04" w:rsidRDefault="00CE4881" w:rsidP="00400DEC">
      <w:pPr>
        <w:pStyle w:val="tjbmf"/>
        <w:spacing w:before="0" w:beforeAutospacing="0" w:after="0" w:afterAutospacing="0" w:line="20" w:lineRule="atLeast"/>
        <w:ind w:firstLine="709"/>
        <w:jc w:val="both"/>
        <w:rPr>
          <w:sz w:val="28"/>
          <w:szCs w:val="28"/>
          <w:lang w:val="uk-UA"/>
        </w:rPr>
      </w:pPr>
      <w:r w:rsidRPr="007B6E04">
        <w:rPr>
          <w:sz w:val="28"/>
          <w:szCs w:val="28"/>
          <w:lang w:val="uk-UA"/>
        </w:rPr>
        <w:t>Учні, які мають порушення</w:t>
      </w:r>
      <w:r w:rsidR="00FC6229" w:rsidRPr="007B6E04">
        <w:rPr>
          <w:sz w:val="28"/>
          <w:szCs w:val="28"/>
          <w:lang w:val="uk-UA"/>
        </w:rPr>
        <w:t xml:space="preserve"> слуху</w:t>
      </w:r>
      <w:r w:rsidR="00640CAE" w:rsidRPr="007B6E04">
        <w:rPr>
          <w:sz w:val="28"/>
          <w:szCs w:val="28"/>
          <w:lang w:val="uk-UA"/>
        </w:rPr>
        <w:t xml:space="preserve"> у поєднанні з порушенням інтелектуального розвитку, зараховуються в окремі класи (за наявності не менше п'яти учнів).</w:t>
      </w:r>
    </w:p>
    <w:p w:rsidR="00640CAE" w:rsidRPr="007B6E04" w:rsidRDefault="00640CAE" w:rsidP="00400DEC">
      <w:pPr>
        <w:pStyle w:val="tjbmf"/>
        <w:spacing w:before="0" w:beforeAutospacing="0" w:after="0" w:afterAutospacing="0" w:line="20" w:lineRule="atLeast"/>
        <w:ind w:firstLine="709"/>
        <w:jc w:val="both"/>
        <w:rPr>
          <w:sz w:val="28"/>
          <w:szCs w:val="28"/>
          <w:lang w:val="uk-UA"/>
        </w:rPr>
      </w:pPr>
      <w:r w:rsidRPr="007B6E04">
        <w:rPr>
          <w:sz w:val="28"/>
          <w:szCs w:val="28"/>
          <w:lang w:val="uk-UA"/>
        </w:rPr>
        <w:t xml:space="preserve">2.9. Особи, у яких відсутні навички самообслуговування та які відповідно до індивідуальної програми реабілітації особи (дитини) з інвалідністю потребують індивідуального догляду та супроводу, мають комплексні порушення розвитку, пов'язані з порушеннями слуху, зору, опорно-рухового апарату у поєднанні з відхиленнями у психічному та інтелектуальному розвитку, зараховуються до закладу освіти та забезпечуються педагогічним патронажем. </w:t>
      </w:r>
    </w:p>
    <w:p w:rsidR="00640CAE" w:rsidRPr="007B6E04" w:rsidRDefault="00640CAE" w:rsidP="00400DEC">
      <w:pPr>
        <w:tabs>
          <w:tab w:val="left" w:pos="1134"/>
        </w:tabs>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2.10. Якщо особа не може навчатися в колективі, про що повинно бути засвідчено висновком лікарсько-консультаційної комісії закладу охорони здоров'я за місцем спостереження особи, вона може здобувати загальну середню освіту за  іншо</w:t>
      </w:r>
      <w:r w:rsidR="00FC6229" w:rsidRPr="007B6E04">
        <w:rPr>
          <w:rFonts w:ascii="Times New Roman" w:hAnsi="Times New Roman" w:cs="Times New Roman"/>
          <w:sz w:val="28"/>
          <w:szCs w:val="28"/>
          <w:lang w:val="uk-UA"/>
        </w:rPr>
        <w:t>ю формою навчання в Хустській</w:t>
      </w:r>
      <w:r w:rsidRPr="007B6E04">
        <w:rPr>
          <w:rFonts w:ascii="Times New Roman" w:hAnsi="Times New Roman" w:cs="Times New Roman"/>
          <w:sz w:val="28"/>
          <w:szCs w:val="28"/>
          <w:lang w:val="uk-UA"/>
        </w:rPr>
        <w:t xml:space="preserve"> спеціальній школі  </w:t>
      </w:r>
      <w:r w:rsidR="00CE4881" w:rsidRPr="007B6E04">
        <w:rPr>
          <w:rFonts w:ascii="Times New Roman" w:hAnsi="Times New Roman" w:cs="Times New Roman"/>
          <w:sz w:val="28"/>
          <w:szCs w:val="28"/>
          <w:lang w:val="uk-UA"/>
        </w:rPr>
        <w:t xml:space="preserve">      </w:t>
      </w:r>
      <w:r w:rsidRPr="007B6E04">
        <w:rPr>
          <w:rFonts w:ascii="Times New Roman" w:hAnsi="Times New Roman" w:cs="Times New Roman"/>
          <w:sz w:val="28"/>
          <w:szCs w:val="28"/>
          <w:lang w:val="uk-UA"/>
        </w:rPr>
        <w:t xml:space="preserve">І – ІІІ ступенів. </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2.11. Під час зарахування в заклад освіти не допускається дискримінація за будь-якою ознакою, у тому числі за місцем проживання.</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20" w:name="n70"/>
      <w:bookmarkEnd w:id="20"/>
      <w:r w:rsidRPr="007B6E04">
        <w:rPr>
          <w:sz w:val="28"/>
          <w:szCs w:val="28"/>
          <w:lang w:val="uk-UA"/>
        </w:rPr>
        <w:t>Учні (вихованці), їх батьки та інші законні представники можуть обирати форму здобуття освіти відповідно до індивідуальних потреб, можливостей, здібностей та інтересів дитини.</w:t>
      </w:r>
    </w:p>
    <w:p w:rsidR="00640CAE" w:rsidRPr="007B6E04" w:rsidRDefault="00640CAE" w:rsidP="00400DEC">
      <w:pPr>
        <w:pStyle w:val="tjbmf"/>
        <w:spacing w:before="0" w:beforeAutospacing="0" w:after="0" w:afterAutospacing="0" w:line="20" w:lineRule="atLeast"/>
        <w:ind w:firstLine="709"/>
        <w:jc w:val="both"/>
        <w:rPr>
          <w:sz w:val="28"/>
          <w:szCs w:val="28"/>
          <w:lang w:val="uk-UA"/>
        </w:rPr>
      </w:pPr>
      <w:r w:rsidRPr="007B6E04">
        <w:rPr>
          <w:sz w:val="28"/>
          <w:szCs w:val="28"/>
          <w:lang w:val="uk-UA"/>
        </w:rPr>
        <w:t xml:space="preserve">2.12. Для переведення учня із </w:t>
      </w:r>
      <w:r w:rsidR="00AF15B7" w:rsidRPr="007B6E04">
        <w:rPr>
          <w:bCs/>
          <w:sz w:val="28"/>
          <w:szCs w:val="28"/>
          <w:lang w:val="uk-UA"/>
        </w:rPr>
        <w:t>Хустської</w:t>
      </w:r>
      <w:r w:rsidRPr="007B6E04">
        <w:rPr>
          <w:bCs/>
          <w:sz w:val="28"/>
          <w:szCs w:val="28"/>
          <w:lang w:val="uk-UA"/>
        </w:rPr>
        <w:t xml:space="preserve"> спеціальної школи  І – ІІІ ступенів </w:t>
      </w:r>
      <w:r w:rsidRPr="007B6E04">
        <w:rPr>
          <w:sz w:val="28"/>
          <w:szCs w:val="28"/>
          <w:lang w:val="uk-UA"/>
        </w:rPr>
        <w:t>до іншого закладу освіти передбачені наступні дії:</w:t>
      </w:r>
    </w:p>
    <w:p w:rsidR="00640CAE" w:rsidRPr="007B6E04" w:rsidRDefault="00640CAE" w:rsidP="00400DEC">
      <w:pPr>
        <w:pStyle w:val="tjbmf"/>
        <w:numPr>
          <w:ilvl w:val="0"/>
          <w:numId w:val="2"/>
        </w:numPr>
        <w:spacing w:before="0" w:beforeAutospacing="0" w:after="0" w:afterAutospacing="0" w:line="20" w:lineRule="atLeast"/>
        <w:ind w:left="0" w:firstLine="709"/>
        <w:jc w:val="both"/>
        <w:rPr>
          <w:sz w:val="28"/>
          <w:szCs w:val="28"/>
          <w:lang w:val="uk-UA"/>
        </w:rPr>
      </w:pPr>
      <w:r w:rsidRPr="007B6E04">
        <w:rPr>
          <w:sz w:val="28"/>
          <w:szCs w:val="28"/>
          <w:lang w:val="uk-UA"/>
        </w:rPr>
        <w:t>учень чи один з його батьків (для учнів, які не досягли повноліття) має звернутися до обраного ним закладу освіти щодо можливості зарахування з відповідним письмовим зверненням (запитом) у довільній формі, у тому числі шляхом надсилання його сканованої копії електронною поштою;</w:t>
      </w:r>
    </w:p>
    <w:p w:rsidR="00640CAE" w:rsidRPr="007B6E04" w:rsidRDefault="00640CAE" w:rsidP="00400DEC">
      <w:pPr>
        <w:pStyle w:val="tjbmf"/>
        <w:numPr>
          <w:ilvl w:val="0"/>
          <w:numId w:val="2"/>
        </w:numPr>
        <w:spacing w:before="0" w:beforeAutospacing="0" w:after="0" w:afterAutospacing="0" w:line="20" w:lineRule="atLeast"/>
        <w:ind w:left="0" w:firstLine="709"/>
        <w:jc w:val="both"/>
        <w:rPr>
          <w:sz w:val="28"/>
          <w:szCs w:val="28"/>
          <w:lang w:val="uk-UA"/>
        </w:rPr>
      </w:pPr>
      <w:r w:rsidRPr="007B6E04">
        <w:rPr>
          <w:sz w:val="28"/>
          <w:szCs w:val="28"/>
          <w:lang w:val="uk-UA"/>
        </w:rPr>
        <w:lastRenderedPageBreak/>
        <w:t>керівник закладу освіти упродовж 3 робочих днів з дати надходження такого звернення (запиту) має надати заявнику письмову відповідь (у тому числі шляхом надсилання її сканованої копії на електронну пошту заявника) про наявність чи відсутність вільних місць у певному класі та, відповідно, можливість чи неможливість зарахування учня до цього класу. У письмовому підтвердженні можливості зарахування особи має бути вказаний кінцевий строк для подання заяви про переведення  та подання особової справи учня;</w:t>
      </w:r>
    </w:p>
    <w:p w:rsidR="00640CAE" w:rsidRPr="007B6E04" w:rsidRDefault="00640CAE" w:rsidP="00400DEC">
      <w:pPr>
        <w:pStyle w:val="tjbmf"/>
        <w:numPr>
          <w:ilvl w:val="0"/>
          <w:numId w:val="2"/>
        </w:numPr>
        <w:spacing w:before="0" w:beforeAutospacing="0" w:after="0" w:afterAutospacing="0" w:line="20" w:lineRule="atLeast"/>
        <w:ind w:left="0" w:firstLine="709"/>
        <w:jc w:val="both"/>
        <w:rPr>
          <w:sz w:val="28"/>
          <w:szCs w:val="28"/>
          <w:lang w:val="uk-UA"/>
        </w:rPr>
      </w:pPr>
      <w:r w:rsidRPr="007B6E04">
        <w:rPr>
          <w:sz w:val="28"/>
          <w:szCs w:val="28"/>
          <w:lang w:val="uk-UA"/>
        </w:rPr>
        <w:t>до закладу освіти, з якого переводиться учень, особисто подаються:</w:t>
      </w:r>
    </w:p>
    <w:p w:rsidR="00640CAE" w:rsidRPr="007B6E04" w:rsidRDefault="00640CAE" w:rsidP="00400DEC">
      <w:pPr>
        <w:pStyle w:val="tjbmf"/>
        <w:numPr>
          <w:ilvl w:val="1"/>
          <w:numId w:val="1"/>
        </w:numPr>
        <w:tabs>
          <w:tab w:val="clear" w:pos="1440"/>
        </w:tabs>
        <w:spacing w:before="0" w:beforeAutospacing="0" w:after="0" w:afterAutospacing="0" w:line="20" w:lineRule="atLeast"/>
        <w:ind w:left="0" w:firstLine="709"/>
        <w:jc w:val="both"/>
        <w:rPr>
          <w:sz w:val="28"/>
          <w:szCs w:val="28"/>
          <w:lang w:val="uk-UA"/>
        </w:rPr>
      </w:pPr>
      <w:r w:rsidRPr="007B6E04">
        <w:rPr>
          <w:sz w:val="28"/>
          <w:szCs w:val="28"/>
          <w:lang w:val="uk-UA"/>
        </w:rPr>
        <w:t>заява учня чи одного з його батьків (для учнів, які не досягли повноліття);</w:t>
      </w:r>
    </w:p>
    <w:p w:rsidR="00640CAE" w:rsidRPr="007B6E04" w:rsidRDefault="00640CAE" w:rsidP="00400DEC">
      <w:pPr>
        <w:pStyle w:val="tjbmf"/>
        <w:numPr>
          <w:ilvl w:val="1"/>
          <w:numId w:val="1"/>
        </w:numPr>
        <w:tabs>
          <w:tab w:val="clear" w:pos="1440"/>
        </w:tabs>
        <w:spacing w:before="0" w:beforeAutospacing="0" w:after="0" w:afterAutospacing="0" w:line="20" w:lineRule="atLeast"/>
        <w:ind w:left="0" w:firstLine="709"/>
        <w:jc w:val="both"/>
        <w:rPr>
          <w:sz w:val="28"/>
          <w:szCs w:val="28"/>
          <w:lang w:val="uk-UA"/>
        </w:rPr>
      </w:pPr>
      <w:r w:rsidRPr="007B6E04">
        <w:rPr>
          <w:sz w:val="28"/>
          <w:szCs w:val="28"/>
          <w:lang w:val="uk-UA"/>
        </w:rPr>
        <w:t>письмове підтвердження або його сканована копія з іншого закладу освіти про можливість зарахування до нього відповідного учня;</w:t>
      </w:r>
    </w:p>
    <w:p w:rsidR="00640CAE" w:rsidRPr="007B6E04" w:rsidRDefault="00640CAE" w:rsidP="00400DEC">
      <w:pPr>
        <w:pStyle w:val="tjbmf"/>
        <w:numPr>
          <w:ilvl w:val="0"/>
          <w:numId w:val="2"/>
        </w:numPr>
        <w:spacing w:before="0" w:beforeAutospacing="0" w:after="0" w:afterAutospacing="0" w:line="20" w:lineRule="atLeast"/>
        <w:ind w:left="0" w:firstLine="709"/>
        <w:jc w:val="both"/>
        <w:rPr>
          <w:sz w:val="28"/>
          <w:szCs w:val="28"/>
          <w:lang w:val="uk-UA"/>
        </w:rPr>
      </w:pPr>
      <w:r w:rsidRPr="007B6E04">
        <w:rPr>
          <w:sz w:val="28"/>
          <w:szCs w:val="28"/>
          <w:lang w:val="uk-UA"/>
        </w:rPr>
        <w:t>протягом 5 робочих днів з дня отримання відповідних документів керівник закладу освіти зобов'язаний видати наказ про відрахування учня для переведення до іншого закладу освіти та видати особову справу учня;</w:t>
      </w:r>
    </w:p>
    <w:p w:rsidR="00640CAE" w:rsidRPr="007B6E04" w:rsidRDefault="00640CAE" w:rsidP="00400DEC">
      <w:pPr>
        <w:pStyle w:val="tjbmf"/>
        <w:numPr>
          <w:ilvl w:val="0"/>
          <w:numId w:val="2"/>
        </w:numPr>
        <w:spacing w:before="0" w:beforeAutospacing="0" w:after="0" w:afterAutospacing="0" w:line="20" w:lineRule="atLeast"/>
        <w:ind w:left="0" w:firstLine="709"/>
        <w:jc w:val="both"/>
        <w:rPr>
          <w:sz w:val="28"/>
          <w:szCs w:val="28"/>
          <w:lang w:val="uk-UA"/>
        </w:rPr>
      </w:pPr>
      <w:r w:rsidRPr="007B6E04">
        <w:rPr>
          <w:sz w:val="28"/>
          <w:szCs w:val="28"/>
          <w:lang w:val="uk-UA"/>
        </w:rPr>
        <w:t>протягом 5 робочих днів з дня отримання від закладу освіти зазначених документів учень чи один з його батьків або законних представників (для учнів, які не досягли повноліття) має подати до закладу освіти, до якого переводиться учень:</w:t>
      </w:r>
    </w:p>
    <w:p w:rsidR="00640CAE" w:rsidRPr="007B6E04" w:rsidRDefault="00640CAE" w:rsidP="00400DEC">
      <w:pPr>
        <w:pStyle w:val="tjbmf"/>
        <w:numPr>
          <w:ilvl w:val="1"/>
          <w:numId w:val="1"/>
        </w:numPr>
        <w:tabs>
          <w:tab w:val="clear" w:pos="1440"/>
        </w:tabs>
        <w:spacing w:before="0" w:beforeAutospacing="0" w:after="0" w:afterAutospacing="0" w:line="20" w:lineRule="atLeast"/>
        <w:ind w:left="0" w:firstLine="709"/>
        <w:jc w:val="both"/>
        <w:rPr>
          <w:sz w:val="28"/>
          <w:szCs w:val="28"/>
          <w:lang w:val="uk-UA"/>
        </w:rPr>
      </w:pPr>
      <w:r w:rsidRPr="007B6E04">
        <w:rPr>
          <w:sz w:val="28"/>
          <w:szCs w:val="28"/>
          <w:lang w:val="uk-UA"/>
        </w:rPr>
        <w:t xml:space="preserve">заяву про зарахування; </w:t>
      </w:r>
    </w:p>
    <w:p w:rsidR="00640CAE" w:rsidRPr="007B6E04" w:rsidRDefault="00640CAE" w:rsidP="00400DEC">
      <w:pPr>
        <w:pStyle w:val="tjbmf"/>
        <w:numPr>
          <w:ilvl w:val="1"/>
          <w:numId w:val="1"/>
        </w:numPr>
        <w:tabs>
          <w:tab w:val="clear" w:pos="1440"/>
        </w:tabs>
        <w:spacing w:before="0" w:beforeAutospacing="0" w:after="0" w:afterAutospacing="0" w:line="20" w:lineRule="atLeast"/>
        <w:ind w:left="0" w:firstLine="709"/>
        <w:jc w:val="both"/>
        <w:rPr>
          <w:sz w:val="28"/>
          <w:szCs w:val="28"/>
          <w:lang w:val="uk-UA"/>
        </w:rPr>
      </w:pPr>
      <w:r w:rsidRPr="007B6E04">
        <w:rPr>
          <w:sz w:val="28"/>
          <w:szCs w:val="28"/>
          <w:lang w:val="uk-UA"/>
        </w:rPr>
        <w:t xml:space="preserve">особову справу учня (у випадку, якщо дитина прибуває у заклад освіти посеред навчального року, до особової справи додається витяг поточного оцінювання за місцем попереднього навчання на момент відрахування дитини). </w:t>
      </w:r>
    </w:p>
    <w:p w:rsidR="00640CAE" w:rsidRPr="007B6E04" w:rsidRDefault="00640CAE" w:rsidP="00400DEC">
      <w:pPr>
        <w:pStyle w:val="tjbmf"/>
        <w:spacing w:before="0" w:beforeAutospacing="0" w:after="0" w:afterAutospacing="0" w:line="20" w:lineRule="atLeast"/>
        <w:ind w:firstLine="709"/>
        <w:jc w:val="both"/>
        <w:rPr>
          <w:sz w:val="28"/>
          <w:szCs w:val="28"/>
          <w:lang w:val="uk-UA"/>
        </w:rPr>
      </w:pPr>
      <w:r w:rsidRPr="007B6E04">
        <w:rPr>
          <w:sz w:val="28"/>
          <w:szCs w:val="28"/>
          <w:lang w:val="uk-UA"/>
        </w:rPr>
        <w:t>2.13. У разі поліпшення стану здоров'я дитини, досягнення успіхів у засвоєнні навчаль</w:t>
      </w:r>
      <w:r w:rsidR="00AF15B7" w:rsidRPr="007B6E04">
        <w:rPr>
          <w:sz w:val="28"/>
          <w:szCs w:val="28"/>
          <w:lang w:val="uk-UA"/>
        </w:rPr>
        <w:t>ного матеріалу учні Хустської</w:t>
      </w:r>
      <w:r w:rsidRPr="007B6E04">
        <w:rPr>
          <w:sz w:val="28"/>
          <w:szCs w:val="28"/>
          <w:lang w:val="uk-UA"/>
        </w:rPr>
        <w:t xml:space="preserve"> спеціальної школи І – ІІІ ступенів за висновком відповідного інклюзивно-ресурсного центру можуть переводитись до іншого типу закладів загальної середньої освіти за місцем проживання дитини чи за вибором батьків (осіб, які їх замінюють).</w:t>
      </w:r>
    </w:p>
    <w:p w:rsidR="00640CAE" w:rsidRPr="007B6E04" w:rsidRDefault="00640CAE" w:rsidP="00400DEC">
      <w:pPr>
        <w:pStyle w:val="tjbmf"/>
        <w:spacing w:before="0" w:beforeAutospacing="0" w:after="0" w:afterAutospacing="0" w:line="20" w:lineRule="atLeast"/>
        <w:ind w:firstLine="709"/>
        <w:jc w:val="both"/>
        <w:rPr>
          <w:sz w:val="28"/>
          <w:szCs w:val="28"/>
          <w:lang w:val="uk-UA"/>
        </w:rPr>
      </w:pPr>
      <w:r w:rsidRPr="007B6E04">
        <w:rPr>
          <w:sz w:val="28"/>
          <w:szCs w:val="28"/>
          <w:lang w:val="uk-UA"/>
        </w:rPr>
        <w:t>2.14. Із закладу освіти відраховуються учні, які:</w:t>
      </w:r>
    </w:p>
    <w:p w:rsidR="00640CAE" w:rsidRPr="007B6E04" w:rsidRDefault="00640CAE" w:rsidP="00400DEC">
      <w:pPr>
        <w:pStyle w:val="tjbmf"/>
        <w:numPr>
          <w:ilvl w:val="0"/>
          <w:numId w:val="2"/>
        </w:numPr>
        <w:spacing w:before="0" w:beforeAutospacing="0" w:after="0" w:afterAutospacing="0" w:line="20" w:lineRule="atLeast"/>
        <w:ind w:left="0" w:firstLine="709"/>
        <w:jc w:val="both"/>
        <w:rPr>
          <w:sz w:val="28"/>
          <w:szCs w:val="28"/>
          <w:lang w:val="uk-UA"/>
        </w:rPr>
      </w:pPr>
      <w:r w:rsidRPr="007B6E04">
        <w:rPr>
          <w:sz w:val="28"/>
          <w:szCs w:val="28"/>
          <w:lang w:val="uk-UA"/>
        </w:rPr>
        <w:t>здобули базову чи повну загальну середню освіту та отримали відповідний документ про освіту;</w:t>
      </w:r>
    </w:p>
    <w:p w:rsidR="00640CAE" w:rsidRPr="007B6E04" w:rsidRDefault="00640CAE" w:rsidP="00400DEC">
      <w:pPr>
        <w:pStyle w:val="tjbmf"/>
        <w:numPr>
          <w:ilvl w:val="0"/>
          <w:numId w:val="2"/>
        </w:numPr>
        <w:spacing w:before="0" w:beforeAutospacing="0" w:after="0" w:afterAutospacing="0" w:line="20" w:lineRule="atLeast"/>
        <w:ind w:left="0" w:firstLine="709"/>
        <w:jc w:val="both"/>
        <w:rPr>
          <w:sz w:val="28"/>
          <w:szCs w:val="28"/>
          <w:lang w:val="uk-UA"/>
        </w:rPr>
      </w:pPr>
      <w:r w:rsidRPr="007B6E04">
        <w:rPr>
          <w:sz w:val="28"/>
          <w:szCs w:val="28"/>
          <w:lang w:val="uk-UA"/>
        </w:rPr>
        <w:t>зараховані до іншого закладу освіти для здобуття повної загальної середньої освіти;</w:t>
      </w:r>
    </w:p>
    <w:p w:rsidR="00640CAE" w:rsidRPr="007B6E04" w:rsidRDefault="00640CAE" w:rsidP="00400DEC">
      <w:pPr>
        <w:pStyle w:val="tjbmf"/>
        <w:numPr>
          <w:ilvl w:val="0"/>
          <w:numId w:val="2"/>
        </w:numPr>
        <w:spacing w:before="0" w:beforeAutospacing="0" w:after="0" w:afterAutospacing="0" w:line="20" w:lineRule="atLeast"/>
        <w:ind w:left="0" w:firstLine="709"/>
        <w:jc w:val="both"/>
        <w:rPr>
          <w:sz w:val="28"/>
          <w:szCs w:val="28"/>
          <w:lang w:val="uk-UA"/>
        </w:rPr>
      </w:pPr>
      <w:r w:rsidRPr="007B6E04">
        <w:rPr>
          <w:sz w:val="28"/>
          <w:szCs w:val="28"/>
          <w:lang w:val="uk-UA"/>
        </w:rPr>
        <w:t>вибули на постійне місце проживання за межі України.</w:t>
      </w:r>
    </w:p>
    <w:p w:rsidR="00640CAE" w:rsidRPr="007B6E04" w:rsidRDefault="00640CAE" w:rsidP="00400DEC">
      <w:pPr>
        <w:pStyle w:val="tjbmf"/>
        <w:spacing w:before="0" w:beforeAutospacing="0" w:after="0" w:afterAutospacing="0" w:line="20" w:lineRule="atLeast"/>
        <w:ind w:firstLine="709"/>
        <w:jc w:val="both"/>
        <w:rPr>
          <w:sz w:val="28"/>
          <w:szCs w:val="28"/>
          <w:lang w:val="uk-UA"/>
        </w:rPr>
      </w:pPr>
      <w:r w:rsidRPr="007B6E04">
        <w:rPr>
          <w:sz w:val="28"/>
          <w:szCs w:val="28"/>
          <w:lang w:val="uk-UA"/>
        </w:rPr>
        <w:t>Відрахування з таких підстав здійснюється шляхом видачі відповідного наказу керівником закладу освіти.</w:t>
      </w:r>
    </w:p>
    <w:p w:rsidR="00640CAE" w:rsidRPr="007B6E04" w:rsidRDefault="00640CAE" w:rsidP="00400DEC">
      <w:pPr>
        <w:pStyle w:val="tjbmf"/>
        <w:spacing w:before="0" w:beforeAutospacing="0" w:after="0" w:afterAutospacing="0" w:line="20" w:lineRule="atLeast"/>
        <w:ind w:firstLine="709"/>
        <w:jc w:val="both"/>
        <w:rPr>
          <w:sz w:val="28"/>
          <w:szCs w:val="28"/>
          <w:lang w:val="uk-UA"/>
        </w:rPr>
      </w:pPr>
      <w:r w:rsidRPr="007B6E04">
        <w:rPr>
          <w:sz w:val="28"/>
          <w:szCs w:val="28"/>
          <w:lang w:val="uk-UA"/>
        </w:rPr>
        <w:t>2.1</w:t>
      </w:r>
      <w:r w:rsidR="00AF15B7" w:rsidRPr="007B6E04">
        <w:rPr>
          <w:sz w:val="28"/>
          <w:szCs w:val="28"/>
          <w:lang w:val="uk-UA"/>
        </w:rPr>
        <w:t>5.  Відрахування із Хустської</w:t>
      </w:r>
      <w:r w:rsidRPr="007B6E04">
        <w:rPr>
          <w:sz w:val="28"/>
          <w:szCs w:val="28"/>
          <w:lang w:val="uk-UA"/>
        </w:rPr>
        <w:t xml:space="preserve"> спеціальної школи І – ІІІ ступенів</w:t>
      </w:r>
      <w:r w:rsidRPr="007B6E04">
        <w:rPr>
          <w:color w:val="FF0000"/>
          <w:sz w:val="28"/>
          <w:szCs w:val="28"/>
          <w:lang w:val="uk-UA"/>
        </w:rPr>
        <w:t xml:space="preserve"> </w:t>
      </w:r>
      <w:r w:rsidRPr="007B6E04">
        <w:rPr>
          <w:sz w:val="28"/>
          <w:szCs w:val="28"/>
          <w:lang w:val="uk-UA"/>
        </w:rPr>
        <w:t>учнів із числа дітей-сиріт та дітей, позбавлених батьківського піклування (крім тих, які здобули базову чи повну загальну середню освіту та отримали відповідний документ про освіту), здійснюється за наявності письмової згоди відповідного органу опіки та піклування.</w:t>
      </w:r>
    </w:p>
    <w:p w:rsidR="00640CAE" w:rsidRPr="007B6E04" w:rsidRDefault="00AF15B7" w:rsidP="00400DEC">
      <w:pPr>
        <w:pStyle w:val="rvps2"/>
        <w:spacing w:before="0" w:beforeAutospacing="0" w:after="0" w:afterAutospacing="0" w:line="20" w:lineRule="atLeast"/>
        <w:ind w:firstLine="709"/>
        <w:jc w:val="both"/>
        <w:textAlignment w:val="baseline"/>
        <w:rPr>
          <w:sz w:val="28"/>
          <w:szCs w:val="28"/>
          <w:lang w:val="uk-UA"/>
        </w:rPr>
      </w:pPr>
      <w:bookmarkStart w:id="21" w:name="n71"/>
      <w:bookmarkEnd w:id="21"/>
      <w:r w:rsidRPr="007B6E04">
        <w:rPr>
          <w:sz w:val="28"/>
          <w:szCs w:val="28"/>
          <w:lang w:val="uk-UA"/>
        </w:rPr>
        <w:lastRenderedPageBreak/>
        <w:t>2.16. Режим роботи Хустської</w:t>
      </w:r>
      <w:r w:rsidR="00640CAE" w:rsidRPr="007B6E04">
        <w:rPr>
          <w:sz w:val="28"/>
          <w:szCs w:val="28"/>
          <w:lang w:val="uk-UA"/>
        </w:rPr>
        <w:t xml:space="preserve"> спеціальної школи І – ІІІ ступенів</w:t>
      </w:r>
      <w:r w:rsidR="00640CAE" w:rsidRPr="007B6E04">
        <w:rPr>
          <w:color w:val="FF0000"/>
          <w:sz w:val="28"/>
          <w:szCs w:val="28"/>
          <w:lang w:val="uk-UA"/>
        </w:rPr>
        <w:t xml:space="preserve"> </w:t>
      </w:r>
      <w:r w:rsidR="00640CAE" w:rsidRPr="007B6E04">
        <w:rPr>
          <w:sz w:val="28"/>
          <w:szCs w:val="28"/>
          <w:lang w:val="uk-UA"/>
        </w:rPr>
        <w:t>визначається відповідно до специфіки її функціонування з урахуванням психофізичних особливостей учнів (вихованців), вимог санітарного законодавства. Режим роботи схвалюється педагогічною радою та затверджується директором закладу освіти.</w:t>
      </w:r>
    </w:p>
    <w:p w:rsidR="00640CAE" w:rsidRPr="007B6E04" w:rsidRDefault="00640CAE" w:rsidP="00400DEC">
      <w:pPr>
        <w:tabs>
          <w:tab w:val="num" w:pos="1890"/>
        </w:tabs>
        <w:spacing w:after="0" w:line="20" w:lineRule="atLeast"/>
        <w:ind w:firstLine="709"/>
        <w:jc w:val="both"/>
        <w:rPr>
          <w:rFonts w:ascii="Times New Roman" w:hAnsi="Times New Roman" w:cs="Times New Roman"/>
          <w:sz w:val="28"/>
          <w:szCs w:val="28"/>
          <w:lang w:val="uk-UA"/>
        </w:rPr>
      </w:pPr>
      <w:bookmarkStart w:id="22" w:name="n72"/>
      <w:bookmarkEnd w:id="22"/>
      <w:r w:rsidRPr="007B6E04">
        <w:rPr>
          <w:rFonts w:ascii="Times New Roman" w:hAnsi="Times New Roman" w:cs="Times New Roman"/>
          <w:sz w:val="28"/>
          <w:szCs w:val="28"/>
          <w:lang w:val="uk-UA"/>
        </w:rPr>
        <w:t xml:space="preserve">2.17. Під час канікул адміністрація закладу освіти сприяє організації відпочинку та оздоровлення вихованців. </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23" w:name="n73"/>
      <w:bookmarkEnd w:id="23"/>
      <w:r w:rsidRPr="007B6E04">
        <w:rPr>
          <w:sz w:val="28"/>
          <w:szCs w:val="28"/>
          <w:lang w:val="uk-UA"/>
        </w:rPr>
        <w:t>2.18. Розклад уроків (занять) складається відповідно до навчального плану з дотриманням педагогічних вимог та вимог санітарного законодавства й затверджується директором закладу освіти.</w:t>
      </w:r>
    </w:p>
    <w:p w:rsidR="00640CAE" w:rsidRPr="007B6E04" w:rsidRDefault="00640CAE" w:rsidP="00400DEC">
      <w:pPr>
        <w:tabs>
          <w:tab w:val="num" w:pos="0"/>
        </w:tabs>
        <w:spacing w:after="0" w:line="20" w:lineRule="atLeast"/>
        <w:ind w:firstLine="709"/>
        <w:jc w:val="both"/>
        <w:rPr>
          <w:rFonts w:ascii="Times New Roman" w:hAnsi="Times New Roman" w:cs="Times New Roman"/>
          <w:sz w:val="28"/>
          <w:szCs w:val="28"/>
          <w:lang w:val="uk-UA"/>
        </w:rPr>
      </w:pPr>
      <w:bookmarkStart w:id="24" w:name="n74"/>
      <w:bookmarkEnd w:id="24"/>
      <w:r w:rsidRPr="007B6E04">
        <w:rPr>
          <w:rFonts w:ascii="Times New Roman" w:hAnsi="Times New Roman" w:cs="Times New Roman"/>
          <w:sz w:val="28"/>
          <w:szCs w:val="28"/>
          <w:lang w:val="uk-UA"/>
        </w:rPr>
        <w:t>2.19. Тривалість уроків у 1 класі становить 35 хвилин, у 2-4 класах –       40 хвилин, у 5-13 класах - 45 хвилин. При цьому у перших-четвертих класах після 15 хвилин уроку, а у п’ятих-десятих класах після 20 хвилин уроку проводяться рухливі внутрішні перерви (фізкультхвилинки).</w:t>
      </w:r>
    </w:p>
    <w:p w:rsidR="00640CAE" w:rsidRPr="007B6E04" w:rsidRDefault="00640CAE" w:rsidP="00400DEC">
      <w:pPr>
        <w:tabs>
          <w:tab w:val="num" w:pos="0"/>
          <w:tab w:val="left" w:pos="142"/>
        </w:tabs>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xml:space="preserve">2.20. Тривалість перерв між уроками встановлюється з урахуванням необхідної організації активного відпочинку і харчування учнів, але не менше 15 хвилин, і великої перерви після другого або третього уроку – не менше  30 хвилин.  </w:t>
      </w:r>
    </w:p>
    <w:p w:rsidR="00640CAE" w:rsidRPr="007B6E04" w:rsidRDefault="00640CAE" w:rsidP="00400DEC">
      <w:pPr>
        <w:tabs>
          <w:tab w:val="num" w:pos="0"/>
        </w:tabs>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2.21.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радою закладу освіти і затверджується директором.</w:t>
      </w:r>
    </w:p>
    <w:p w:rsidR="00640CAE" w:rsidRPr="007B6E04" w:rsidRDefault="00640CAE" w:rsidP="00400DEC">
      <w:pPr>
        <w:spacing w:after="0" w:line="20" w:lineRule="atLeast"/>
        <w:ind w:firstLine="709"/>
        <w:jc w:val="both"/>
        <w:rPr>
          <w:rFonts w:ascii="Times New Roman" w:hAnsi="Times New Roman" w:cs="Times New Roman"/>
          <w:i/>
          <w:sz w:val="28"/>
          <w:szCs w:val="28"/>
          <w:lang w:val="uk-UA"/>
        </w:rPr>
      </w:pPr>
      <w:bookmarkStart w:id="25" w:name="n75"/>
      <w:bookmarkEnd w:id="25"/>
      <w:r w:rsidRPr="007B6E04">
        <w:rPr>
          <w:rFonts w:ascii="Times New Roman" w:hAnsi="Times New Roman" w:cs="Times New Roman"/>
          <w:sz w:val="28"/>
          <w:szCs w:val="28"/>
          <w:lang w:val="uk-UA"/>
        </w:rPr>
        <w:t xml:space="preserve">2.22. Медичне обслуговування здійснюється медичними працівниками, які входять до штату закладу освіти (лікар, медсестра і </w:t>
      </w:r>
      <w:r w:rsidR="00F72D32" w:rsidRPr="007B6E04">
        <w:rPr>
          <w:rFonts w:ascii="Times New Roman" w:hAnsi="Times New Roman" w:cs="Times New Roman"/>
          <w:sz w:val="28"/>
          <w:szCs w:val="28"/>
          <w:lang w:val="uk-UA"/>
        </w:rPr>
        <w:t>дієтична медсестра</w:t>
      </w:r>
      <w:r w:rsidRPr="007B6E04">
        <w:rPr>
          <w:rFonts w:ascii="Times New Roman" w:hAnsi="Times New Roman" w:cs="Times New Roman"/>
          <w:sz w:val="28"/>
          <w:szCs w:val="28"/>
          <w:lang w:val="uk-UA"/>
        </w:rPr>
        <w:t>), або відповідними закладами охорони здоров’я, на території обслуговування яких розташований заклад освіти. У разі потреби медичний працівник закладу освіти надає першу медичну допомогу до приїзду бригади екстреної (швидкої) медичної допомоги.</w:t>
      </w:r>
      <w:r w:rsidRPr="007B6E04">
        <w:rPr>
          <w:rFonts w:ascii="Times New Roman" w:hAnsi="Times New Roman" w:cs="Times New Roman"/>
          <w:i/>
          <w:sz w:val="28"/>
          <w:szCs w:val="28"/>
          <w:lang w:val="uk-UA"/>
        </w:rPr>
        <w:t xml:space="preserve"> </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26" w:name="n76"/>
      <w:bookmarkEnd w:id="26"/>
      <w:r w:rsidRPr="007B6E04">
        <w:rPr>
          <w:sz w:val="28"/>
          <w:szCs w:val="28"/>
          <w:lang w:val="uk-UA"/>
        </w:rPr>
        <w:t xml:space="preserve">2.23. Відповідальність за організацію діяльності </w:t>
      </w:r>
      <w:r w:rsidR="00AF15B7" w:rsidRPr="007B6E04">
        <w:rPr>
          <w:bCs/>
          <w:sz w:val="28"/>
          <w:szCs w:val="28"/>
          <w:lang w:val="uk-UA"/>
        </w:rPr>
        <w:t>Хустської</w:t>
      </w:r>
      <w:r w:rsidRPr="007B6E04">
        <w:rPr>
          <w:bCs/>
          <w:sz w:val="28"/>
          <w:szCs w:val="28"/>
          <w:lang w:val="uk-UA"/>
        </w:rPr>
        <w:t xml:space="preserve"> спеціальної школи І – ІІІ ступенів</w:t>
      </w:r>
      <w:r w:rsidRPr="007B6E04">
        <w:rPr>
          <w:sz w:val="28"/>
          <w:szCs w:val="28"/>
          <w:lang w:val="uk-UA"/>
        </w:rPr>
        <w:t>, додержання вимог санітарно-гігієнічних і санітарно-протиепідемічних правил і норм та організацію харчування учнів (вихованців) покладає</w:t>
      </w:r>
      <w:r w:rsidR="000772C8" w:rsidRPr="007B6E04">
        <w:rPr>
          <w:sz w:val="28"/>
          <w:szCs w:val="28"/>
          <w:lang w:val="uk-UA"/>
        </w:rPr>
        <w:t>ться на уповноважений</w:t>
      </w:r>
      <w:r w:rsidR="00AF15B7" w:rsidRPr="007B6E04">
        <w:rPr>
          <w:sz w:val="28"/>
          <w:szCs w:val="28"/>
          <w:lang w:val="uk-UA"/>
        </w:rPr>
        <w:t xml:space="preserve"> орган управління</w:t>
      </w:r>
      <w:r w:rsidRPr="007B6E04">
        <w:rPr>
          <w:sz w:val="28"/>
          <w:szCs w:val="28"/>
          <w:lang w:val="uk-UA"/>
        </w:rPr>
        <w:t xml:space="preserve"> та директора закладу освіти.</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27" w:name="n77"/>
      <w:bookmarkEnd w:id="27"/>
      <w:r w:rsidRPr="007B6E04">
        <w:rPr>
          <w:sz w:val="28"/>
          <w:szCs w:val="28"/>
          <w:lang w:val="uk-UA"/>
        </w:rPr>
        <w:t>2.24. Харчування учнів (вихованців) у закладі освіти здійснюється відповідно до вимог чинного законодавства України.</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28" w:name="n78"/>
      <w:bookmarkEnd w:id="28"/>
      <w:r w:rsidRPr="007B6E04">
        <w:rPr>
          <w:sz w:val="28"/>
          <w:szCs w:val="28"/>
          <w:lang w:val="uk-UA"/>
        </w:rPr>
        <w:t>2.25. Контроль за охороною здоров’я та якістю харчування учнів (вихован</w:t>
      </w:r>
      <w:r w:rsidR="000772C8" w:rsidRPr="007B6E04">
        <w:rPr>
          <w:sz w:val="28"/>
          <w:szCs w:val="28"/>
          <w:lang w:val="uk-UA"/>
        </w:rPr>
        <w:t>ців) покладається на уповноважений</w:t>
      </w:r>
      <w:r w:rsidR="00AF15B7" w:rsidRPr="007B6E04">
        <w:rPr>
          <w:sz w:val="28"/>
          <w:szCs w:val="28"/>
          <w:lang w:val="uk-UA"/>
        </w:rPr>
        <w:t xml:space="preserve"> орган управління</w:t>
      </w:r>
      <w:r w:rsidRPr="007B6E04">
        <w:rPr>
          <w:sz w:val="28"/>
          <w:szCs w:val="28"/>
          <w:lang w:val="uk-UA"/>
        </w:rPr>
        <w:t xml:space="preserve"> та керівника закладу освіти.</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shd w:val="clear" w:color="auto" w:fill="FFFFFF"/>
          <w:lang w:val="uk-UA"/>
        </w:rPr>
      </w:pPr>
      <w:r w:rsidRPr="007B6E04">
        <w:rPr>
          <w:sz w:val="28"/>
          <w:szCs w:val="28"/>
          <w:lang w:val="uk-UA"/>
        </w:rPr>
        <w:t>2.26. Для забезпечення п</w:t>
      </w:r>
      <w:r w:rsidRPr="007B6E04">
        <w:rPr>
          <w:sz w:val="28"/>
          <w:szCs w:val="28"/>
          <w:shd w:val="clear" w:color="auto" w:fill="FFFFFF"/>
          <w:lang w:val="uk-UA"/>
        </w:rPr>
        <w:t>розорості та інформаційної відкритості своєї діяльності  заклад освіти оприлюднює на власному вебсайті таку інформацію та документацію:</w:t>
      </w:r>
    </w:p>
    <w:p w:rsidR="00640CAE" w:rsidRPr="007B6E04" w:rsidRDefault="00640CAE" w:rsidP="00400DEC">
      <w:pPr>
        <w:pStyle w:val="afb"/>
        <w:numPr>
          <w:ilvl w:val="0"/>
          <w:numId w:val="15"/>
        </w:numPr>
        <w:spacing w:line="20" w:lineRule="atLeast"/>
        <w:ind w:left="0" w:firstLine="709"/>
        <w:jc w:val="both"/>
        <w:rPr>
          <w:szCs w:val="28"/>
          <w:lang w:val="uk-UA"/>
        </w:rPr>
      </w:pPr>
      <w:r w:rsidRPr="007B6E04">
        <w:rPr>
          <w:szCs w:val="28"/>
          <w:lang w:val="uk-UA"/>
        </w:rPr>
        <w:t>статут закладу освіти;</w:t>
      </w:r>
    </w:p>
    <w:p w:rsidR="00640CAE" w:rsidRPr="007B6E04" w:rsidRDefault="00640CAE" w:rsidP="00400DEC">
      <w:pPr>
        <w:pStyle w:val="afb"/>
        <w:numPr>
          <w:ilvl w:val="0"/>
          <w:numId w:val="15"/>
        </w:numPr>
        <w:spacing w:line="20" w:lineRule="atLeast"/>
        <w:ind w:left="0" w:firstLine="709"/>
        <w:jc w:val="both"/>
        <w:rPr>
          <w:szCs w:val="28"/>
          <w:lang w:val="uk-UA"/>
        </w:rPr>
      </w:pPr>
      <w:bookmarkStart w:id="29" w:name="n446"/>
      <w:bookmarkEnd w:id="29"/>
      <w:r w:rsidRPr="007B6E04">
        <w:rPr>
          <w:szCs w:val="28"/>
          <w:lang w:val="uk-UA"/>
        </w:rPr>
        <w:t>ліцензії на провадження освітньої діяльності;</w:t>
      </w:r>
    </w:p>
    <w:p w:rsidR="00640CAE" w:rsidRPr="007B6E04" w:rsidRDefault="00640CAE" w:rsidP="00400DEC">
      <w:pPr>
        <w:pStyle w:val="afb"/>
        <w:numPr>
          <w:ilvl w:val="0"/>
          <w:numId w:val="15"/>
        </w:numPr>
        <w:spacing w:line="20" w:lineRule="atLeast"/>
        <w:ind w:left="0" w:firstLine="709"/>
        <w:jc w:val="both"/>
        <w:rPr>
          <w:szCs w:val="28"/>
          <w:lang w:val="uk-UA"/>
        </w:rPr>
      </w:pPr>
      <w:bookmarkStart w:id="30" w:name="n447"/>
      <w:bookmarkStart w:id="31" w:name="n448"/>
      <w:bookmarkEnd w:id="30"/>
      <w:bookmarkEnd w:id="31"/>
      <w:r w:rsidRPr="007B6E04">
        <w:rPr>
          <w:szCs w:val="28"/>
          <w:lang w:val="uk-UA"/>
        </w:rPr>
        <w:t>структура та органи управління закладу освіти;</w:t>
      </w:r>
    </w:p>
    <w:p w:rsidR="00640CAE" w:rsidRPr="007B6E04" w:rsidRDefault="00640CAE" w:rsidP="00400DEC">
      <w:pPr>
        <w:pStyle w:val="afb"/>
        <w:numPr>
          <w:ilvl w:val="0"/>
          <w:numId w:val="15"/>
        </w:numPr>
        <w:spacing w:line="20" w:lineRule="atLeast"/>
        <w:ind w:left="0" w:firstLine="709"/>
        <w:jc w:val="both"/>
        <w:rPr>
          <w:szCs w:val="28"/>
          <w:lang w:val="uk-UA"/>
        </w:rPr>
      </w:pPr>
      <w:bookmarkStart w:id="32" w:name="n449"/>
      <w:bookmarkEnd w:id="32"/>
      <w:r w:rsidRPr="007B6E04">
        <w:rPr>
          <w:szCs w:val="28"/>
          <w:lang w:val="uk-UA"/>
        </w:rPr>
        <w:lastRenderedPageBreak/>
        <w:t>кадровий склад закладу освіти згідно з ліцензійними умовами;</w:t>
      </w:r>
    </w:p>
    <w:p w:rsidR="00640CAE" w:rsidRPr="007B6E04" w:rsidRDefault="00640CAE" w:rsidP="00400DEC">
      <w:pPr>
        <w:pStyle w:val="afb"/>
        <w:numPr>
          <w:ilvl w:val="0"/>
          <w:numId w:val="15"/>
        </w:numPr>
        <w:spacing w:line="20" w:lineRule="atLeast"/>
        <w:ind w:left="0" w:firstLine="709"/>
        <w:jc w:val="both"/>
        <w:rPr>
          <w:szCs w:val="28"/>
          <w:lang w:val="uk-UA"/>
        </w:rPr>
      </w:pPr>
      <w:bookmarkStart w:id="33" w:name="n450"/>
      <w:bookmarkEnd w:id="33"/>
      <w:r w:rsidRPr="007B6E04">
        <w:rPr>
          <w:szCs w:val="28"/>
          <w:lang w:val="uk-UA"/>
        </w:rPr>
        <w:t>освітні програми, що реалізуються в закладі освіти, та перелік освітніх компонентів, що передбачені відповідною освітньою програмою;</w:t>
      </w:r>
    </w:p>
    <w:p w:rsidR="00640CAE" w:rsidRPr="007B6E04" w:rsidRDefault="00640CAE" w:rsidP="00400DEC">
      <w:pPr>
        <w:pStyle w:val="afb"/>
        <w:numPr>
          <w:ilvl w:val="0"/>
          <w:numId w:val="15"/>
        </w:numPr>
        <w:spacing w:line="20" w:lineRule="atLeast"/>
        <w:ind w:left="0" w:firstLine="709"/>
        <w:jc w:val="both"/>
        <w:rPr>
          <w:szCs w:val="28"/>
          <w:lang w:val="uk-UA"/>
        </w:rPr>
      </w:pPr>
      <w:bookmarkStart w:id="34" w:name="n451"/>
      <w:bookmarkStart w:id="35" w:name="n452"/>
      <w:bookmarkEnd w:id="34"/>
      <w:bookmarkEnd w:id="35"/>
      <w:r w:rsidRPr="007B6E04">
        <w:rPr>
          <w:szCs w:val="28"/>
          <w:lang w:val="uk-UA"/>
        </w:rPr>
        <w:t>ліцензований обсяг та фактична кількість осіб, які навчаються у закладі освіти;</w:t>
      </w:r>
    </w:p>
    <w:p w:rsidR="00640CAE" w:rsidRPr="007B6E04" w:rsidRDefault="00640CAE" w:rsidP="00400DEC">
      <w:pPr>
        <w:pStyle w:val="afb"/>
        <w:numPr>
          <w:ilvl w:val="0"/>
          <w:numId w:val="15"/>
        </w:numPr>
        <w:spacing w:line="20" w:lineRule="atLeast"/>
        <w:ind w:left="0" w:firstLine="709"/>
        <w:jc w:val="both"/>
        <w:rPr>
          <w:szCs w:val="28"/>
          <w:lang w:val="uk-UA"/>
        </w:rPr>
      </w:pPr>
      <w:bookmarkStart w:id="36" w:name="n453"/>
      <w:bookmarkEnd w:id="36"/>
      <w:r w:rsidRPr="007B6E04">
        <w:rPr>
          <w:szCs w:val="28"/>
          <w:lang w:val="uk-UA"/>
        </w:rPr>
        <w:t>мова (мови) освітнього процесу;</w:t>
      </w:r>
    </w:p>
    <w:p w:rsidR="00640CAE" w:rsidRPr="007B6E04" w:rsidRDefault="00640CAE" w:rsidP="00400DEC">
      <w:pPr>
        <w:pStyle w:val="afb"/>
        <w:numPr>
          <w:ilvl w:val="0"/>
          <w:numId w:val="15"/>
        </w:numPr>
        <w:spacing w:line="20" w:lineRule="atLeast"/>
        <w:ind w:left="0" w:firstLine="709"/>
        <w:jc w:val="both"/>
        <w:rPr>
          <w:szCs w:val="28"/>
          <w:lang w:val="uk-UA"/>
        </w:rPr>
      </w:pPr>
      <w:bookmarkStart w:id="37" w:name="n454"/>
      <w:bookmarkEnd w:id="37"/>
      <w:r w:rsidRPr="007B6E04">
        <w:rPr>
          <w:szCs w:val="28"/>
          <w:lang w:val="uk-UA"/>
        </w:rPr>
        <w:t>наявність вакантних посад, порядок і умови проведення конкурсу на їх заміщення (у разі його проведення);</w:t>
      </w:r>
    </w:p>
    <w:p w:rsidR="00640CAE" w:rsidRPr="007B6E04" w:rsidRDefault="00640CAE" w:rsidP="00400DEC">
      <w:pPr>
        <w:pStyle w:val="afb"/>
        <w:numPr>
          <w:ilvl w:val="0"/>
          <w:numId w:val="15"/>
        </w:numPr>
        <w:spacing w:line="20" w:lineRule="atLeast"/>
        <w:ind w:left="0" w:firstLine="709"/>
        <w:jc w:val="both"/>
        <w:rPr>
          <w:szCs w:val="28"/>
          <w:lang w:val="uk-UA"/>
        </w:rPr>
      </w:pPr>
      <w:bookmarkStart w:id="38" w:name="n455"/>
      <w:bookmarkEnd w:id="38"/>
      <w:r w:rsidRPr="007B6E04">
        <w:rPr>
          <w:szCs w:val="28"/>
          <w:lang w:val="uk-UA"/>
        </w:rPr>
        <w:t>матеріально-технічне забезпечення закладу освіти (згідно з ліцензійними умовами);</w:t>
      </w:r>
    </w:p>
    <w:p w:rsidR="00640CAE" w:rsidRPr="007B6E04" w:rsidRDefault="00640CAE" w:rsidP="00400DEC">
      <w:pPr>
        <w:pStyle w:val="afb"/>
        <w:numPr>
          <w:ilvl w:val="0"/>
          <w:numId w:val="15"/>
        </w:numPr>
        <w:spacing w:line="20" w:lineRule="atLeast"/>
        <w:ind w:left="0" w:firstLine="709"/>
        <w:jc w:val="both"/>
        <w:rPr>
          <w:szCs w:val="28"/>
          <w:lang w:val="uk-UA"/>
        </w:rPr>
      </w:pPr>
      <w:bookmarkStart w:id="39" w:name="n456"/>
      <w:bookmarkStart w:id="40" w:name="n457"/>
      <w:bookmarkStart w:id="41" w:name="n458"/>
      <w:bookmarkEnd w:id="39"/>
      <w:bookmarkEnd w:id="40"/>
      <w:bookmarkEnd w:id="41"/>
      <w:r w:rsidRPr="007B6E04">
        <w:rPr>
          <w:szCs w:val="28"/>
          <w:lang w:val="uk-UA"/>
        </w:rPr>
        <w:t>результати моніторингу якості освіти;</w:t>
      </w:r>
    </w:p>
    <w:p w:rsidR="00640CAE" w:rsidRPr="007B6E04" w:rsidRDefault="00640CAE" w:rsidP="00400DEC">
      <w:pPr>
        <w:pStyle w:val="afb"/>
        <w:numPr>
          <w:ilvl w:val="0"/>
          <w:numId w:val="15"/>
        </w:numPr>
        <w:spacing w:line="20" w:lineRule="atLeast"/>
        <w:ind w:left="0" w:firstLine="709"/>
        <w:jc w:val="both"/>
        <w:rPr>
          <w:szCs w:val="28"/>
          <w:lang w:val="uk-UA"/>
        </w:rPr>
      </w:pPr>
      <w:bookmarkStart w:id="42" w:name="n459"/>
      <w:bookmarkEnd w:id="42"/>
      <w:r w:rsidRPr="007B6E04">
        <w:rPr>
          <w:szCs w:val="28"/>
          <w:lang w:val="uk-UA"/>
        </w:rPr>
        <w:t>річний звіт про діяльність закладу освіти;</w:t>
      </w:r>
    </w:p>
    <w:p w:rsidR="00640CAE" w:rsidRPr="007B6E04" w:rsidRDefault="00640CAE" w:rsidP="00400DEC">
      <w:pPr>
        <w:pStyle w:val="afb"/>
        <w:numPr>
          <w:ilvl w:val="0"/>
          <w:numId w:val="15"/>
        </w:numPr>
        <w:spacing w:line="20" w:lineRule="atLeast"/>
        <w:ind w:left="0" w:firstLine="709"/>
        <w:jc w:val="both"/>
        <w:rPr>
          <w:szCs w:val="28"/>
          <w:lang w:val="uk-UA"/>
        </w:rPr>
      </w:pPr>
      <w:bookmarkStart w:id="43" w:name="n460"/>
      <w:bookmarkEnd w:id="43"/>
      <w:r w:rsidRPr="007B6E04">
        <w:rPr>
          <w:szCs w:val="28"/>
          <w:lang w:val="uk-UA"/>
        </w:rPr>
        <w:t>правила прийому до закладу освіти;</w:t>
      </w:r>
    </w:p>
    <w:p w:rsidR="00640CAE" w:rsidRPr="007B6E04" w:rsidRDefault="00640CAE" w:rsidP="00400DEC">
      <w:pPr>
        <w:pStyle w:val="afb"/>
        <w:numPr>
          <w:ilvl w:val="0"/>
          <w:numId w:val="15"/>
        </w:numPr>
        <w:spacing w:line="20" w:lineRule="atLeast"/>
        <w:ind w:left="0" w:firstLine="709"/>
        <w:jc w:val="both"/>
        <w:rPr>
          <w:szCs w:val="28"/>
          <w:lang w:val="uk-UA"/>
        </w:rPr>
      </w:pPr>
      <w:bookmarkStart w:id="44" w:name="n461"/>
      <w:bookmarkEnd w:id="44"/>
      <w:r w:rsidRPr="007B6E04">
        <w:rPr>
          <w:szCs w:val="28"/>
          <w:lang w:val="uk-UA"/>
        </w:rPr>
        <w:t>умови доступності закладу освіти для навчання осіб з особливими освітніми потребами;</w:t>
      </w:r>
    </w:p>
    <w:p w:rsidR="00640CAE" w:rsidRPr="007B6E04" w:rsidRDefault="00640CAE" w:rsidP="00400DEC">
      <w:pPr>
        <w:pStyle w:val="afb"/>
        <w:numPr>
          <w:ilvl w:val="0"/>
          <w:numId w:val="15"/>
        </w:numPr>
        <w:spacing w:line="20" w:lineRule="atLeast"/>
        <w:ind w:left="0" w:firstLine="709"/>
        <w:jc w:val="both"/>
        <w:rPr>
          <w:szCs w:val="28"/>
          <w:lang w:val="uk-UA"/>
        </w:rPr>
      </w:pPr>
      <w:bookmarkStart w:id="45" w:name="n462"/>
      <w:bookmarkStart w:id="46" w:name="n463"/>
      <w:bookmarkEnd w:id="45"/>
      <w:bookmarkEnd w:id="46"/>
      <w:r w:rsidRPr="007B6E04">
        <w:rPr>
          <w:szCs w:val="28"/>
          <w:lang w:val="uk-UA"/>
        </w:rPr>
        <w:t>перелік додаткових освітніх та інших послуг, їх вартість, порядок надання та оплати;</w:t>
      </w:r>
    </w:p>
    <w:p w:rsidR="00640CAE" w:rsidRPr="007B6E04" w:rsidRDefault="00640CAE" w:rsidP="00400DEC">
      <w:pPr>
        <w:pStyle w:val="afb"/>
        <w:numPr>
          <w:ilvl w:val="0"/>
          <w:numId w:val="15"/>
        </w:numPr>
        <w:spacing w:line="20" w:lineRule="atLeast"/>
        <w:ind w:left="0" w:firstLine="709"/>
        <w:jc w:val="both"/>
        <w:rPr>
          <w:szCs w:val="28"/>
          <w:lang w:val="uk-UA"/>
        </w:rPr>
      </w:pPr>
      <w:bookmarkStart w:id="47" w:name="n2145"/>
      <w:bookmarkEnd w:id="47"/>
      <w:r w:rsidRPr="007B6E04">
        <w:rPr>
          <w:szCs w:val="28"/>
          <w:lang w:val="uk-UA"/>
        </w:rPr>
        <w:t>правила поведінки здобувача освіти в закладі освіти;</w:t>
      </w:r>
    </w:p>
    <w:p w:rsidR="00640CAE" w:rsidRPr="007B6E04" w:rsidRDefault="00640CAE" w:rsidP="00400DEC">
      <w:pPr>
        <w:pStyle w:val="afb"/>
        <w:numPr>
          <w:ilvl w:val="0"/>
          <w:numId w:val="15"/>
        </w:numPr>
        <w:spacing w:line="20" w:lineRule="atLeast"/>
        <w:ind w:left="0" w:firstLine="709"/>
        <w:jc w:val="both"/>
        <w:rPr>
          <w:szCs w:val="28"/>
          <w:lang w:val="uk-UA"/>
        </w:rPr>
      </w:pPr>
      <w:bookmarkStart w:id="48" w:name="n2151"/>
      <w:bookmarkStart w:id="49" w:name="n2146"/>
      <w:bookmarkEnd w:id="48"/>
      <w:bookmarkEnd w:id="49"/>
      <w:r w:rsidRPr="007B6E04">
        <w:rPr>
          <w:szCs w:val="28"/>
          <w:lang w:val="uk-UA"/>
        </w:rPr>
        <w:t>план заходів, спрямованих на запобігання та протидію булінгу (цькуванню) в закладі освіти;</w:t>
      </w:r>
    </w:p>
    <w:p w:rsidR="00640CAE" w:rsidRPr="007B6E04" w:rsidRDefault="00640CAE" w:rsidP="00400DEC">
      <w:pPr>
        <w:pStyle w:val="afb"/>
        <w:numPr>
          <w:ilvl w:val="0"/>
          <w:numId w:val="15"/>
        </w:numPr>
        <w:spacing w:line="20" w:lineRule="atLeast"/>
        <w:ind w:left="0" w:firstLine="709"/>
        <w:jc w:val="both"/>
        <w:rPr>
          <w:szCs w:val="28"/>
          <w:lang w:val="uk-UA"/>
        </w:rPr>
      </w:pPr>
      <w:bookmarkStart w:id="50" w:name="n2150"/>
      <w:bookmarkStart w:id="51" w:name="n2147"/>
      <w:bookmarkEnd w:id="50"/>
      <w:bookmarkEnd w:id="51"/>
      <w:r w:rsidRPr="007B6E04">
        <w:rPr>
          <w:szCs w:val="28"/>
          <w:lang w:val="uk-UA"/>
        </w:rPr>
        <w:t>порядок подання та розгляду (з дотриманням конфіденційності) заяв про випадки булінгу (цькування) в закладі освіти;</w:t>
      </w:r>
    </w:p>
    <w:p w:rsidR="00640CAE" w:rsidRPr="007B6E04" w:rsidRDefault="00640CAE" w:rsidP="00400DEC">
      <w:pPr>
        <w:pStyle w:val="afb"/>
        <w:numPr>
          <w:ilvl w:val="0"/>
          <w:numId w:val="15"/>
        </w:numPr>
        <w:spacing w:line="20" w:lineRule="atLeast"/>
        <w:ind w:left="0" w:firstLine="709"/>
        <w:jc w:val="both"/>
        <w:rPr>
          <w:szCs w:val="28"/>
          <w:lang w:val="uk-UA"/>
        </w:rPr>
      </w:pPr>
      <w:bookmarkStart w:id="52" w:name="n2149"/>
      <w:bookmarkStart w:id="53" w:name="n2148"/>
      <w:bookmarkEnd w:id="52"/>
      <w:bookmarkEnd w:id="53"/>
      <w:r w:rsidRPr="007B6E04">
        <w:rPr>
          <w:szCs w:val="28"/>
          <w:lang w:val="uk-UA"/>
        </w:rPr>
        <w:t>порядок реагування на доведені випадки булінгу (цькування) в закладі освіти та відповідальність осіб, причетних до булінгу (цькування);</w:t>
      </w:r>
    </w:p>
    <w:p w:rsidR="00640CAE" w:rsidRPr="007B6E04" w:rsidRDefault="00640CAE" w:rsidP="00400DEC">
      <w:pPr>
        <w:pStyle w:val="afb"/>
        <w:numPr>
          <w:ilvl w:val="0"/>
          <w:numId w:val="15"/>
        </w:numPr>
        <w:spacing w:line="20" w:lineRule="atLeast"/>
        <w:ind w:left="0" w:firstLine="709"/>
        <w:jc w:val="both"/>
        <w:rPr>
          <w:szCs w:val="28"/>
          <w:lang w:val="uk-UA"/>
        </w:rPr>
      </w:pPr>
      <w:bookmarkStart w:id="54" w:name="n2144"/>
      <w:bookmarkStart w:id="55" w:name="n464"/>
      <w:bookmarkEnd w:id="54"/>
      <w:bookmarkEnd w:id="55"/>
      <w:r w:rsidRPr="007B6E04">
        <w:rPr>
          <w:szCs w:val="28"/>
          <w:lang w:val="uk-UA"/>
        </w:rPr>
        <w:t>інша інформація, що оприлюднюється за рішенням закладу освіти або на вимогу законодавства.</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p>
    <w:p w:rsidR="00640CAE" w:rsidRPr="007B6E04" w:rsidRDefault="00640CAE" w:rsidP="00400DEC">
      <w:pPr>
        <w:pStyle w:val="rvps7"/>
        <w:spacing w:before="0" w:beforeAutospacing="0" w:after="0" w:afterAutospacing="0" w:line="20" w:lineRule="atLeast"/>
        <w:ind w:firstLine="709"/>
        <w:jc w:val="center"/>
        <w:textAlignment w:val="baseline"/>
        <w:rPr>
          <w:b/>
          <w:sz w:val="28"/>
          <w:szCs w:val="28"/>
          <w:lang w:val="uk-UA"/>
        </w:rPr>
      </w:pPr>
      <w:bookmarkStart w:id="56" w:name="n435"/>
      <w:bookmarkEnd w:id="56"/>
      <w:r w:rsidRPr="007B6E04">
        <w:rPr>
          <w:b/>
          <w:sz w:val="28"/>
          <w:szCs w:val="28"/>
          <w:lang w:val="uk-UA"/>
        </w:rPr>
        <w:t xml:space="preserve">ІІІ. </w:t>
      </w:r>
      <w:r w:rsidRPr="007B6E04">
        <w:rPr>
          <w:rStyle w:val="rvts15"/>
          <w:b/>
          <w:bCs/>
          <w:sz w:val="28"/>
          <w:szCs w:val="28"/>
          <w:bdr w:val="none" w:sz="0" w:space="0" w:color="auto" w:frame="1"/>
          <w:lang w:val="uk-UA"/>
        </w:rPr>
        <w:t>Організація освітнього процесу в закладі освіти</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highlight w:val="green"/>
          <w:lang w:val="uk-UA"/>
        </w:rPr>
      </w:pPr>
      <w:bookmarkStart w:id="57" w:name="n80"/>
      <w:bookmarkEnd w:id="57"/>
    </w:p>
    <w:p w:rsidR="00640CAE" w:rsidRPr="007B6E04" w:rsidRDefault="00640CAE" w:rsidP="00400DEC">
      <w:pPr>
        <w:spacing w:after="0" w:line="20" w:lineRule="atLeast"/>
        <w:ind w:firstLine="709"/>
        <w:jc w:val="both"/>
        <w:rPr>
          <w:rFonts w:ascii="Times New Roman" w:hAnsi="Times New Roman" w:cs="Times New Roman"/>
          <w:sz w:val="28"/>
          <w:szCs w:val="28"/>
          <w:shd w:val="clear" w:color="auto" w:fill="FFFFFF"/>
          <w:lang w:val="uk-UA"/>
        </w:rPr>
      </w:pPr>
      <w:r w:rsidRPr="007B6E04">
        <w:rPr>
          <w:rFonts w:ascii="Times New Roman" w:hAnsi="Times New Roman" w:cs="Times New Roman"/>
          <w:sz w:val="28"/>
          <w:szCs w:val="28"/>
          <w:shd w:val="clear" w:color="auto" w:fill="FFFFFF"/>
          <w:lang w:val="uk-UA"/>
        </w:rPr>
        <w:t>3.1. Освітній процес у</w:t>
      </w:r>
      <w:r w:rsidR="00B72BD9" w:rsidRPr="007B6E04">
        <w:rPr>
          <w:rFonts w:ascii="Times New Roman" w:hAnsi="Times New Roman" w:cs="Times New Roman"/>
          <w:sz w:val="28"/>
          <w:szCs w:val="28"/>
          <w:lang w:val="uk-UA"/>
        </w:rPr>
        <w:t xml:space="preserve"> Хустській</w:t>
      </w:r>
      <w:r w:rsidRPr="007B6E04">
        <w:rPr>
          <w:rFonts w:ascii="Times New Roman" w:hAnsi="Times New Roman" w:cs="Times New Roman"/>
          <w:sz w:val="28"/>
          <w:szCs w:val="28"/>
          <w:lang w:val="uk-UA"/>
        </w:rPr>
        <w:t xml:space="preserve"> спеціальній школі І – ІІІ ступенів</w:t>
      </w:r>
      <w:r w:rsidRPr="007B6E04">
        <w:rPr>
          <w:rFonts w:ascii="Times New Roman" w:hAnsi="Times New Roman" w:cs="Times New Roman"/>
          <w:color w:val="FF0000"/>
          <w:sz w:val="28"/>
          <w:szCs w:val="28"/>
          <w:lang w:val="uk-UA"/>
        </w:rPr>
        <w:t xml:space="preserve"> </w:t>
      </w:r>
      <w:r w:rsidRPr="007B6E04">
        <w:rPr>
          <w:rFonts w:ascii="Times New Roman" w:hAnsi="Times New Roman" w:cs="Times New Roman"/>
          <w:sz w:val="28"/>
          <w:szCs w:val="28"/>
          <w:shd w:val="clear" w:color="auto" w:fill="FFFFFF"/>
          <w:lang w:val="uk-UA"/>
        </w:rPr>
        <w:t>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3.2. Структура навчального року, тривалість навчального тижня, тижневе навантаження учнів, графік та тривалість канікул, інші форми організації освітнього процесу в межах часу, передбаченого освітньою програмою, встановлюються відповідно до норм чинного законодавства, схвалюються педагогічною радою закладу освіти та затверджуються директором не пізніше 31 серпня поточного року.</w:t>
      </w:r>
    </w:p>
    <w:p w:rsidR="00640CAE" w:rsidRPr="007B6E04" w:rsidRDefault="00640CAE" w:rsidP="00400DEC">
      <w:pPr>
        <w:tabs>
          <w:tab w:val="left" w:pos="1560"/>
        </w:tabs>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Навчальний рік поділяється на два семестри відповідно до чинних нормативів МОН України. Після закінчення навчального року можуть проводитися навчальні екскурсії  та навчальна практика.</w:t>
      </w:r>
    </w:p>
    <w:p w:rsidR="00640CAE" w:rsidRPr="007B6E04" w:rsidRDefault="00640CAE" w:rsidP="00400DEC">
      <w:pPr>
        <w:pStyle w:val="rvps2"/>
        <w:shd w:val="clear" w:color="auto" w:fill="FFFFFF"/>
        <w:spacing w:before="0" w:beforeAutospacing="0" w:after="0" w:afterAutospacing="0" w:line="20" w:lineRule="atLeast"/>
        <w:ind w:firstLine="709"/>
        <w:jc w:val="both"/>
        <w:rPr>
          <w:sz w:val="28"/>
          <w:szCs w:val="28"/>
          <w:lang w:val="uk-UA"/>
        </w:rPr>
      </w:pPr>
      <w:r w:rsidRPr="007B6E04">
        <w:rPr>
          <w:sz w:val="28"/>
          <w:szCs w:val="28"/>
          <w:lang w:val="uk-UA"/>
        </w:rPr>
        <w:lastRenderedPageBreak/>
        <w:t>3.3. Учасниками о</w:t>
      </w:r>
      <w:r w:rsidR="00ED0A7B" w:rsidRPr="007B6E04">
        <w:rPr>
          <w:sz w:val="28"/>
          <w:szCs w:val="28"/>
          <w:lang w:val="uk-UA"/>
        </w:rPr>
        <w:t>світнього процесу в Хустській</w:t>
      </w:r>
      <w:r w:rsidRPr="007B6E04">
        <w:rPr>
          <w:sz w:val="28"/>
          <w:szCs w:val="28"/>
          <w:lang w:val="uk-UA"/>
        </w:rPr>
        <w:t xml:space="preserve"> спеціальній школі    </w:t>
      </w:r>
      <w:r w:rsidR="00F72D32" w:rsidRPr="007B6E04">
        <w:rPr>
          <w:sz w:val="28"/>
          <w:szCs w:val="28"/>
          <w:lang w:val="uk-UA"/>
        </w:rPr>
        <w:t xml:space="preserve">         </w:t>
      </w:r>
      <w:r w:rsidRPr="007B6E04">
        <w:rPr>
          <w:sz w:val="28"/>
          <w:szCs w:val="28"/>
          <w:lang w:val="uk-UA"/>
        </w:rPr>
        <w:t xml:space="preserve"> І – ІІІ ступенів є: </w:t>
      </w:r>
      <w:bookmarkStart w:id="58" w:name="n266"/>
      <w:bookmarkEnd w:id="58"/>
    </w:p>
    <w:p w:rsidR="00640CAE" w:rsidRPr="007B6E04" w:rsidRDefault="00640CAE" w:rsidP="00400DEC">
      <w:pPr>
        <w:pStyle w:val="rvps2"/>
        <w:numPr>
          <w:ilvl w:val="0"/>
          <w:numId w:val="2"/>
        </w:numPr>
        <w:shd w:val="clear" w:color="auto" w:fill="FFFFFF"/>
        <w:spacing w:before="0" w:beforeAutospacing="0" w:after="0" w:afterAutospacing="0" w:line="20" w:lineRule="atLeast"/>
        <w:ind w:left="0" w:firstLine="709"/>
        <w:jc w:val="both"/>
        <w:rPr>
          <w:sz w:val="28"/>
          <w:szCs w:val="28"/>
          <w:lang w:val="uk-UA"/>
        </w:rPr>
      </w:pPr>
      <w:r w:rsidRPr="007B6E04">
        <w:rPr>
          <w:sz w:val="28"/>
          <w:szCs w:val="28"/>
          <w:lang w:val="uk-UA"/>
        </w:rPr>
        <w:t>учні;</w:t>
      </w:r>
    </w:p>
    <w:p w:rsidR="00640CAE" w:rsidRPr="007B6E04" w:rsidRDefault="00640CAE" w:rsidP="00400DEC">
      <w:pPr>
        <w:pStyle w:val="rvps2"/>
        <w:numPr>
          <w:ilvl w:val="0"/>
          <w:numId w:val="2"/>
        </w:numPr>
        <w:shd w:val="clear" w:color="auto" w:fill="FFFFFF"/>
        <w:spacing w:before="0" w:beforeAutospacing="0" w:after="0" w:afterAutospacing="0" w:line="20" w:lineRule="atLeast"/>
        <w:ind w:left="0" w:firstLine="709"/>
        <w:jc w:val="both"/>
        <w:rPr>
          <w:sz w:val="28"/>
          <w:szCs w:val="28"/>
          <w:lang w:val="uk-UA"/>
        </w:rPr>
      </w:pPr>
      <w:bookmarkStart w:id="59" w:name="n267"/>
      <w:bookmarkEnd w:id="59"/>
      <w:r w:rsidRPr="007B6E04">
        <w:rPr>
          <w:sz w:val="28"/>
          <w:szCs w:val="28"/>
          <w:lang w:val="uk-UA"/>
        </w:rPr>
        <w:t>педагогічні працівники;</w:t>
      </w:r>
    </w:p>
    <w:p w:rsidR="00640CAE" w:rsidRPr="007B6E04" w:rsidRDefault="00640CAE" w:rsidP="00400DEC">
      <w:pPr>
        <w:pStyle w:val="rvps2"/>
        <w:numPr>
          <w:ilvl w:val="0"/>
          <w:numId w:val="2"/>
        </w:numPr>
        <w:shd w:val="clear" w:color="auto" w:fill="FFFFFF"/>
        <w:spacing w:before="0" w:beforeAutospacing="0" w:after="0" w:afterAutospacing="0" w:line="20" w:lineRule="atLeast"/>
        <w:ind w:left="0" w:firstLine="709"/>
        <w:jc w:val="both"/>
        <w:rPr>
          <w:sz w:val="28"/>
          <w:szCs w:val="28"/>
          <w:lang w:val="uk-UA"/>
        </w:rPr>
      </w:pPr>
      <w:bookmarkStart w:id="60" w:name="n268"/>
      <w:bookmarkEnd w:id="60"/>
      <w:r w:rsidRPr="007B6E04">
        <w:rPr>
          <w:sz w:val="28"/>
          <w:szCs w:val="28"/>
          <w:lang w:val="uk-UA"/>
        </w:rPr>
        <w:t>інші працівники закладу освіти;</w:t>
      </w:r>
    </w:p>
    <w:p w:rsidR="00640CAE" w:rsidRPr="007B6E04" w:rsidRDefault="00640CAE" w:rsidP="00400DEC">
      <w:pPr>
        <w:pStyle w:val="rvps2"/>
        <w:numPr>
          <w:ilvl w:val="0"/>
          <w:numId w:val="2"/>
        </w:numPr>
        <w:shd w:val="clear" w:color="auto" w:fill="FFFFFF"/>
        <w:spacing w:before="0" w:beforeAutospacing="0" w:after="0" w:afterAutospacing="0" w:line="20" w:lineRule="atLeast"/>
        <w:ind w:left="0" w:firstLine="709"/>
        <w:jc w:val="both"/>
        <w:rPr>
          <w:sz w:val="28"/>
          <w:szCs w:val="28"/>
          <w:lang w:val="uk-UA"/>
        </w:rPr>
      </w:pPr>
      <w:bookmarkStart w:id="61" w:name="n269"/>
      <w:bookmarkEnd w:id="61"/>
      <w:r w:rsidRPr="007B6E04">
        <w:rPr>
          <w:sz w:val="28"/>
          <w:szCs w:val="28"/>
          <w:lang w:val="uk-UA"/>
        </w:rPr>
        <w:t>батьки учнів;</w:t>
      </w:r>
      <w:bookmarkStart w:id="62" w:name="n270"/>
      <w:bookmarkStart w:id="63" w:name="n271"/>
      <w:bookmarkEnd w:id="62"/>
      <w:bookmarkEnd w:id="63"/>
    </w:p>
    <w:p w:rsidR="00640CAE" w:rsidRPr="007B6E04" w:rsidRDefault="00640CAE" w:rsidP="00400DEC">
      <w:pPr>
        <w:pStyle w:val="rvps2"/>
        <w:numPr>
          <w:ilvl w:val="0"/>
          <w:numId w:val="2"/>
        </w:numPr>
        <w:shd w:val="clear" w:color="auto" w:fill="FFFFFF"/>
        <w:spacing w:before="0" w:beforeAutospacing="0" w:after="0" w:afterAutospacing="0" w:line="20" w:lineRule="atLeast"/>
        <w:ind w:left="0" w:firstLine="709"/>
        <w:jc w:val="both"/>
        <w:rPr>
          <w:sz w:val="28"/>
          <w:szCs w:val="28"/>
          <w:lang w:val="uk-UA"/>
        </w:rPr>
      </w:pPr>
      <w:bookmarkStart w:id="64" w:name="n738"/>
      <w:bookmarkStart w:id="65" w:name="n739"/>
      <w:bookmarkEnd w:id="64"/>
      <w:bookmarkEnd w:id="65"/>
      <w:r w:rsidRPr="007B6E04">
        <w:rPr>
          <w:sz w:val="28"/>
          <w:szCs w:val="28"/>
          <w:lang w:val="uk-UA"/>
        </w:rPr>
        <w:t>інші особи, передбачені спеціальними законами та залучені до освітнього процесу у порядку, що встановлюється закладом освіти.</w:t>
      </w:r>
    </w:p>
    <w:p w:rsidR="00640CAE" w:rsidRPr="007B6E04" w:rsidRDefault="00640CAE" w:rsidP="00400DEC">
      <w:pPr>
        <w:tabs>
          <w:tab w:val="left" w:pos="993"/>
          <w:tab w:val="left" w:pos="1276"/>
          <w:tab w:val="num" w:pos="1931"/>
        </w:tabs>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Права, обов’язки та державні гарантії учасників освітнього процесу визначаються чинним законодавством  України.</w:t>
      </w:r>
    </w:p>
    <w:p w:rsidR="00640CAE" w:rsidRPr="007B6E04" w:rsidRDefault="00640CAE" w:rsidP="00400DEC">
      <w:pPr>
        <w:spacing w:after="0" w:line="20" w:lineRule="atLeast"/>
        <w:ind w:firstLine="709"/>
        <w:jc w:val="both"/>
        <w:rPr>
          <w:rFonts w:ascii="Times New Roman" w:hAnsi="Times New Roman" w:cs="Times New Roman"/>
          <w:sz w:val="28"/>
          <w:szCs w:val="28"/>
          <w:shd w:val="clear" w:color="auto" w:fill="FFFFFF"/>
          <w:lang w:val="uk-UA"/>
        </w:rPr>
      </w:pPr>
      <w:r w:rsidRPr="007B6E04">
        <w:rPr>
          <w:rFonts w:ascii="Times New Roman" w:hAnsi="Times New Roman" w:cs="Times New Roman"/>
          <w:sz w:val="28"/>
          <w:szCs w:val="28"/>
          <w:shd w:val="clear" w:color="auto" w:fill="FFFFFF"/>
          <w:lang w:val="uk-UA"/>
        </w:rPr>
        <w:t>3.4.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w:t>
      </w:r>
    </w:p>
    <w:p w:rsidR="00640CAE" w:rsidRPr="007B6E04" w:rsidRDefault="00640CAE" w:rsidP="00400DEC">
      <w:pPr>
        <w:tabs>
          <w:tab w:val="left" w:pos="993"/>
          <w:tab w:val="left" w:pos="1276"/>
          <w:tab w:val="num" w:pos="1931"/>
        </w:tabs>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3.5. Освітній проц</w:t>
      </w:r>
      <w:r w:rsidR="00ED0A7B" w:rsidRPr="007B6E04">
        <w:rPr>
          <w:rFonts w:ascii="Times New Roman" w:hAnsi="Times New Roman" w:cs="Times New Roman"/>
          <w:sz w:val="28"/>
          <w:szCs w:val="28"/>
          <w:lang w:val="uk-UA"/>
        </w:rPr>
        <w:t>ес у Хустській</w:t>
      </w:r>
      <w:r w:rsidRPr="007B6E04">
        <w:rPr>
          <w:rFonts w:ascii="Times New Roman" w:hAnsi="Times New Roman" w:cs="Times New Roman"/>
          <w:sz w:val="28"/>
          <w:szCs w:val="28"/>
          <w:lang w:val="uk-UA"/>
        </w:rPr>
        <w:t xml:space="preserve"> спеціальній школі І-ІІІ ступенів</w:t>
      </w:r>
      <w:r w:rsidRPr="007B6E04">
        <w:rPr>
          <w:rFonts w:ascii="Times New Roman" w:hAnsi="Times New Roman" w:cs="Times New Roman"/>
          <w:color w:val="FF0000"/>
          <w:sz w:val="28"/>
          <w:szCs w:val="28"/>
          <w:lang w:val="uk-UA"/>
        </w:rPr>
        <w:t xml:space="preserve"> </w:t>
      </w:r>
      <w:r w:rsidRPr="007B6E04">
        <w:rPr>
          <w:rFonts w:ascii="Times New Roman" w:hAnsi="Times New Roman" w:cs="Times New Roman"/>
          <w:sz w:val="28"/>
          <w:szCs w:val="28"/>
          <w:lang w:val="uk-UA"/>
        </w:rPr>
        <w:t>спрямовується на розвиток особистості учня (вихованця) шляхом формування та застосування його компетентностей і має корекційну спрямованість. Шляхом індивідуального та диференційованого підходів освітній процес забезпечує корекцію порушень розвитку, засвоєння освітньої програми, розвиток здібностей та подальшу соціалізацію.</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66" w:name="n81"/>
      <w:bookmarkStart w:id="67" w:name="n82"/>
      <w:bookmarkStart w:id="68" w:name="n83"/>
      <w:bookmarkEnd w:id="66"/>
      <w:bookmarkEnd w:id="67"/>
      <w:bookmarkEnd w:id="68"/>
      <w:r w:rsidRPr="007B6E04">
        <w:rPr>
          <w:sz w:val="28"/>
          <w:szCs w:val="28"/>
          <w:lang w:val="uk-UA"/>
        </w:rPr>
        <w:t>3.6. Для забезпечення освітнього процесу заклад освіти може використовувати типові освітні програми</w:t>
      </w:r>
      <w:bookmarkStart w:id="69" w:name="n84"/>
      <w:bookmarkEnd w:id="69"/>
      <w:r w:rsidRPr="007B6E04">
        <w:rPr>
          <w:sz w:val="28"/>
          <w:szCs w:val="28"/>
          <w:lang w:val="uk-UA"/>
        </w:rPr>
        <w:t xml:space="preserve"> спеціальних закладів загальної середньої освіти (І, ІІ, ІІІ ступенів) для дітей з особливими освітніми потребами.</w:t>
      </w:r>
    </w:p>
    <w:p w:rsidR="00640CAE" w:rsidRPr="007B6E04" w:rsidRDefault="00640CAE" w:rsidP="00400DEC">
      <w:pPr>
        <w:spacing w:after="0" w:line="20" w:lineRule="atLeast"/>
        <w:ind w:firstLine="709"/>
        <w:jc w:val="both"/>
        <w:rPr>
          <w:rFonts w:ascii="Times New Roman" w:eastAsia="Calibri" w:hAnsi="Times New Roman" w:cs="Times New Roman"/>
          <w:sz w:val="28"/>
          <w:szCs w:val="28"/>
          <w:lang w:val="uk-UA" w:eastAsia="en-US"/>
        </w:rPr>
      </w:pPr>
      <w:r w:rsidRPr="007B6E04">
        <w:rPr>
          <w:rFonts w:ascii="Times New Roman" w:hAnsi="Times New Roman" w:cs="Times New Roman"/>
          <w:sz w:val="28"/>
          <w:szCs w:val="28"/>
          <w:lang w:val="uk-UA"/>
        </w:rPr>
        <w:t xml:space="preserve">Освітні програми, що розроблені на основі типових освітніх програм, можуть передбачати перерозподіл навчального часу між предметами інваріантного складника. </w:t>
      </w:r>
      <w:bookmarkStart w:id="70" w:name="n85"/>
      <w:bookmarkEnd w:id="70"/>
      <w:r w:rsidRPr="007B6E04">
        <w:rPr>
          <w:rFonts w:ascii="Times New Roman" w:eastAsia="Calibri" w:hAnsi="Times New Roman" w:cs="Times New Roman"/>
          <w:sz w:val="28"/>
          <w:szCs w:val="28"/>
          <w:lang w:val="uk-UA" w:eastAsia="en-US"/>
        </w:rPr>
        <w:t>Години на їх вивчення можуть зменшуватися не більше, ніж удвічі порівняно з показниками Типової освітньої програми.</w:t>
      </w:r>
    </w:p>
    <w:p w:rsidR="00640CAE" w:rsidRPr="007B6E04" w:rsidRDefault="00640CAE" w:rsidP="00400DEC">
      <w:pPr>
        <w:spacing w:after="0" w:line="20" w:lineRule="atLeast"/>
        <w:ind w:firstLine="709"/>
        <w:jc w:val="both"/>
        <w:rPr>
          <w:rFonts w:ascii="Times New Roman" w:eastAsia="Calibri" w:hAnsi="Times New Roman" w:cs="Times New Roman"/>
          <w:sz w:val="28"/>
          <w:szCs w:val="28"/>
          <w:lang w:val="uk-UA" w:eastAsia="en-US"/>
        </w:rPr>
      </w:pPr>
      <w:r w:rsidRPr="007B6E04">
        <w:rPr>
          <w:rFonts w:ascii="Times New Roman" w:eastAsia="Calibri" w:hAnsi="Times New Roman" w:cs="Times New Roman"/>
          <w:sz w:val="28"/>
          <w:szCs w:val="28"/>
          <w:lang w:val="uk-UA" w:eastAsia="en-US"/>
        </w:rPr>
        <w:t xml:space="preserve">Вилучення з освітнього процесу предметів інваріантної складової не допускається. </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71" w:name="n86"/>
      <w:bookmarkEnd w:id="71"/>
      <w:r w:rsidRPr="007B6E04">
        <w:rPr>
          <w:sz w:val="28"/>
          <w:szCs w:val="28"/>
          <w:lang w:val="uk-UA"/>
        </w:rPr>
        <w:t>Освітня програма закладу освіти повинна містити навчальний план, в якому конкретизується перелік навчальних дисциплін (предметів) та кількість годин на тиждень.</w:t>
      </w:r>
    </w:p>
    <w:p w:rsidR="00640CAE" w:rsidRPr="007B6E04" w:rsidRDefault="00640CAE" w:rsidP="00400DEC">
      <w:pPr>
        <w:tabs>
          <w:tab w:val="left" w:pos="1560"/>
        </w:tabs>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3.7. Навчальний план, що складається на основі типових освітніх програм спеціальних закладів загальної середньої освіти І – ІІІ ступенів,  розроблених та затверджених Міністерством освіти і науки України, із конкретизацією варіативної частини і визначенням профілю навчання, є основним документом, що регулює освітній процес.</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Освітні програми ухвалюються педагогічною радою закладу освіти та затверджуються його керівником.</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У вигляді додатків до освітніх програм додаються навчальний план та перелік типових освітніх і навчальних програм.</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lastRenderedPageBreak/>
        <w:t>3.8. Відповідно до навчального плану педагогічні працівники закладу освіти самостійно добирають навчальні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і методи, засоби навчальної роботи, що мають забезпечувати виконання статутних завдань та здобуття освіти на рівні державних стандартів.</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xml:space="preserve">Освітня програма повинна передбачати корекційно-розвитковий складник та предмети за вибором. </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3.9. У разі потреби (у</w:t>
      </w:r>
      <w:r w:rsidRPr="007B6E04">
        <w:rPr>
          <w:b/>
          <w:sz w:val="28"/>
          <w:szCs w:val="28"/>
          <w:lang w:val="uk-UA"/>
        </w:rPr>
        <w:t xml:space="preserve"> </w:t>
      </w:r>
      <w:r w:rsidRPr="007B6E04">
        <w:rPr>
          <w:sz w:val="28"/>
          <w:szCs w:val="28"/>
          <w:lang w:val="uk-UA"/>
        </w:rPr>
        <w:t>випадках,  коли учні мають ускладнені вади психофізичного розвитку, дисграфію, дислексію, акалькулію і не можуть засвоїти програму з окремих предметів) заклад освіти може визначати індивідуальну освітню траєкторію учня (вихованця) за розробленим педагогічними працівниками та затвердженим педагогічною радою індивідуальним навчальним планом на підставі письмової заяви одного з батьків або інших законних представників, або учня (вихованця) у разі досягнення повноліття, в якій, зокрема, повинні бути обґрунтовані причини та пропозиції щодо особливостей засвоєння освітньої програми (її окремих освітніх компонентів). Один з батьків або інших законних представників, або учень (вихованець) у разі досягнення повноліття може бути присутнім на засіданні педагогічної ради закладу освіти під час розгляду його заяви.</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shd w:val="clear" w:color="auto" w:fill="FFFFFF"/>
          <w:lang w:val="uk-UA"/>
        </w:rPr>
        <w:t>3.10. Індивідуальна освітня траєкторія реалізується через вільний вибір видів, форм і темпу здобуття освіти, методів і засобів навчання.</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72" w:name="n90"/>
      <w:bookmarkEnd w:id="72"/>
      <w:r w:rsidRPr="007B6E04">
        <w:rPr>
          <w:sz w:val="28"/>
          <w:szCs w:val="28"/>
          <w:lang w:val="uk-UA"/>
        </w:rPr>
        <w:t>У разі відвідування учнем (вихованцем) реабілітаційної установи індивідуальна освітня траєкторія узгоджується з індивідуальним планом реабілітації в такій установі.</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73" w:name="n91"/>
      <w:bookmarkEnd w:id="73"/>
      <w:r w:rsidRPr="007B6E04">
        <w:rPr>
          <w:sz w:val="28"/>
          <w:szCs w:val="28"/>
          <w:lang w:val="uk-UA"/>
        </w:rPr>
        <w:t>3.11. Індивідуальний навчальний план повинен забезпечувати засвоєння учнем (вихованцем) відповідної освітньої програми закладу освіти зі збереженням корекційно-розвиткового складника та передбачати його участь в усіх (можливих для такого учня (вихованця) заходах підсумкового оцінювання.</w:t>
      </w:r>
    </w:p>
    <w:p w:rsidR="00640CAE" w:rsidRPr="007B6E04" w:rsidRDefault="00016A12"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3.12. У Хустській</w:t>
      </w:r>
      <w:r w:rsidR="00640CAE" w:rsidRPr="007B6E04">
        <w:rPr>
          <w:sz w:val="28"/>
          <w:szCs w:val="28"/>
          <w:lang w:val="uk-UA"/>
        </w:rPr>
        <w:t xml:space="preserve"> спеціальній школі І – ІІІ ступенів мовою навчання є українська мова. </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3.13. Мережа класів, їх наповнюваність та розподіл учнів (вихованців) одного року навчання між класами затверджуються директором закладу освіти.</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74" w:name="n50"/>
      <w:bookmarkEnd w:id="74"/>
      <w:r w:rsidRPr="007B6E04">
        <w:rPr>
          <w:sz w:val="28"/>
          <w:szCs w:val="28"/>
          <w:lang w:val="uk-UA"/>
        </w:rPr>
        <w:t>Гранична наповнюваність у класах становить:</w:t>
      </w:r>
      <w:bookmarkStart w:id="75" w:name="n51"/>
      <w:bookmarkEnd w:id="75"/>
    </w:p>
    <w:p w:rsidR="00655DFC" w:rsidRDefault="00655DFC" w:rsidP="00655DFC">
      <w:pPr>
        <w:pStyle w:val="rvps2"/>
        <w:numPr>
          <w:ilvl w:val="0"/>
          <w:numId w:val="19"/>
        </w:numPr>
        <w:tabs>
          <w:tab w:val="left" w:pos="1134"/>
        </w:tabs>
        <w:spacing w:before="0" w:beforeAutospacing="0" w:after="0" w:afterAutospacing="0" w:line="20" w:lineRule="atLeast"/>
        <w:ind w:hanging="720"/>
        <w:jc w:val="both"/>
        <w:textAlignment w:val="baseline"/>
        <w:rPr>
          <w:sz w:val="28"/>
          <w:szCs w:val="28"/>
          <w:lang w:val="uk-UA"/>
        </w:rPr>
      </w:pPr>
      <w:bookmarkStart w:id="76" w:name="n52"/>
      <w:bookmarkStart w:id="77" w:name="n53"/>
      <w:bookmarkEnd w:id="76"/>
      <w:bookmarkEnd w:id="77"/>
      <w:r w:rsidRPr="007B6E04">
        <w:rPr>
          <w:sz w:val="28"/>
          <w:szCs w:val="28"/>
          <w:shd w:val="clear" w:color="auto" w:fill="FFFFFF"/>
          <w:lang w:val="uk-UA"/>
        </w:rPr>
        <w:t>глухих дітей - вісім осіб;</w:t>
      </w:r>
    </w:p>
    <w:p w:rsidR="00655DFC" w:rsidRDefault="00660FE2" w:rsidP="00655DFC">
      <w:pPr>
        <w:pStyle w:val="rvps2"/>
        <w:numPr>
          <w:ilvl w:val="0"/>
          <w:numId w:val="19"/>
        </w:numPr>
        <w:tabs>
          <w:tab w:val="left" w:pos="1134"/>
        </w:tabs>
        <w:spacing w:before="0" w:beforeAutospacing="0" w:after="0" w:afterAutospacing="0" w:line="20" w:lineRule="atLeast"/>
        <w:ind w:hanging="720"/>
        <w:jc w:val="both"/>
        <w:textAlignment w:val="baseline"/>
        <w:rPr>
          <w:sz w:val="28"/>
          <w:szCs w:val="28"/>
          <w:lang w:val="uk-UA"/>
        </w:rPr>
      </w:pPr>
      <w:r w:rsidRPr="00655DFC">
        <w:rPr>
          <w:sz w:val="28"/>
          <w:szCs w:val="28"/>
          <w:lang w:val="uk-UA"/>
        </w:rPr>
        <w:t>дітей із зниженим слухом – 10</w:t>
      </w:r>
      <w:r w:rsidR="00640CAE" w:rsidRPr="00655DFC">
        <w:rPr>
          <w:sz w:val="28"/>
          <w:szCs w:val="28"/>
          <w:lang w:val="uk-UA"/>
        </w:rPr>
        <w:t xml:space="preserve"> осіб;</w:t>
      </w:r>
      <w:bookmarkStart w:id="78" w:name="n54"/>
      <w:bookmarkEnd w:id="78"/>
    </w:p>
    <w:p w:rsidR="00640CAE" w:rsidRPr="00655DFC" w:rsidRDefault="00640CAE" w:rsidP="00655DFC">
      <w:pPr>
        <w:pStyle w:val="rvps2"/>
        <w:numPr>
          <w:ilvl w:val="0"/>
          <w:numId w:val="19"/>
        </w:numPr>
        <w:tabs>
          <w:tab w:val="left" w:pos="1134"/>
        </w:tabs>
        <w:spacing w:before="0" w:beforeAutospacing="0" w:after="0" w:afterAutospacing="0" w:line="20" w:lineRule="atLeast"/>
        <w:ind w:left="1134" w:hanging="425"/>
        <w:jc w:val="both"/>
        <w:textAlignment w:val="baseline"/>
        <w:rPr>
          <w:sz w:val="28"/>
          <w:szCs w:val="28"/>
          <w:lang w:val="uk-UA"/>
        </w:rPr>
      </w:pPr>
      <w:r w:rsidRPr="00655DFC">
        <w:rPr>
          <w:sz w:val="28"/>
          <w:szCs w:val="28"/>
          <w:lang w:val="uk-UA"/>
        </w:rPr>
        <w:t>дітей зі складними порушенн</w:t>
      </w:r>
      <w:r w:rsidR="00016A12" w:rsidRPr="00655DFC">
        <w:rPr>
          <w:sz w:val="28"/>
          <w:szCs w:val="28"/>
          <w:lang w:val="uk-UA"/>
        </w:rPr>
        <w:t>ями розвитку (з порушеннями слуху</w:t>
      </w:r>
      <w:r w:rsidR="00655DFC">
        <w:rPr>
          <w:sz w:val="28"/>
          <w:szCs w:val="28"/>
          <w:lang w:val="uk-UA"/>
        </w:rPr>
        <w:t xml:space="preserve"> в </w:t>
      </w:r>
      <w:r w:rsidRPr="00655DFC">
        <w:rPr>
          <w:sz w:val="28"/>
          <w:szCs w:val="28"/>
          <w:lang w:val="uk-UA"/>
        </w:rPr>
        <w:t>поєднанні з інтелектуальними порушеннями) – 6 осіб.</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79" w:name="n55"/>
      <w:bookmarkEnd w:id="79"/>
      <w:r w:rsidRPr="007B6E04">
        <w:rPr>
          <w:sz w:val="28"/>
          <w:szCs w:val="28"/>
          <w:lang w:val="uk-UA"/>
        </w:rPr>
        <w:t xml:space="preserve">3.14. Клас відкривається за умови наявності більш як 50 відсотків граничної наповнюваності класів. </w:t>
      </w:r>
      <w:bookmarkStart w:id="80" w:name="n56"/>
      <w:bookmarkEnd w:id="80"/>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Допускається перевищення граничної наповнюваності класу не більш як на одну особу.</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shd w:val="clear" w:color="auto" w:fill="FFFFFF"/>
          <w:lang w:val="uk-UA"/>
        </w:rPr>
        <w:lastRenderedPageBreak/>
        <w:t>3.15. У разі,  якщо кількість учнів не дозволяє утворити клас, учні можуть пр</w:t>
      </w:r>
      <w:r w:rsidR="00B30563" w:rsidRPr="007B6E04">
        <w:rPr>
          <w:sz w:val="28"/>
          <w:szCs w:val="28"/>
          <w:shd w:val="clear" w:color="auto" w:fill="FFFFFF"/>
          <w:lang w:val="uk-UA"/>
        </w:rPr>
        <w:t>одовжити навчання в Хустській</w:t>
      </w:r>
      <w:r w:rsidRPr="007B6E04">
        <w:rPr>
          <w:sz w:val="28"/>
          <w:szCs w:val="28"/>
          <w:shd w:val="clear" w:color="auto" w:fill="FFFFFF"/>
          <w:lang w:val="uk-UA"/>
        </w:rPr>
        <w:t xml:space="preserve"> спеціальній школі І – ІІІ ступенів</w:t>
      </w:r>
      <w:r w:rsidRPr="007B6E04">
        <w:rPr>
          <w:color w:val="FF0000"/>
          <w:sz w:val="28"/>
          <w:szCs w:val="28"/>
          <w:lang w:val="uk-UA"/>
        </w:rPr>
        <w:t xml:space="preserve"> </w:t>
      </w:r>
      <w:r w:rsidRPr="007B6E04">
        <w:rPr>
          <w:sz w:val="28"/>
          <w:szCs w:val="28"/>
          <w:shd w:val="clear" w:color="auto" w:fill="FFFFFF"/>
          <w:lang w:val="uk-UA"/>
        </w:rPr>
        <w:t>за однією з інших (крім очної) форм здобуття повної загальної середньої освіти.</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3.16.  Поділ класів на групи для вивчення окремих предметів (у т.ч. трудового навчання) здійснюється згідно з нормативами, встановленими МОН.</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3.17. Трудове навчання спрямовується на оволодіння учнями (вихованцями) трудових умінь і навичок та здійснюється диференційовано з урахуванням психофізичних, індивідуальних особливостей учня (вихованця), що є основою для подальшої професійної підготовки.</w:t>
      </w:r>
      <w:bookmarkStart w:id="81" w:name="n123"/>
      <w:bookmarkStart w:id="82" w:name="n87"/>
      <w:bookmarkEnd w:id="81"/>
      <w:bookmarkEnd w:id="82"/>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 xml:space="preserve">3.18. Домашні завдання у першому циклі початкової школи (1-2 класи) не задаються. </w:t>
      </w:r>
    </w:p>
    <w:p w:rsidR="00640CAE" w:rsidRPr="007B6E04" w:rsidRDefault="00640CAE" w:rsidP="00400DEC">
      <w:pPr>
        <w:tabs>
          <w:tab w:val="num" w:pos="0"/>
        </w:tabs>
        <w:spacing w:after="0" w:line="20" w:lineRule="atLeast"/>
        <w:ind w:firstLine="709"/>
        <w:jc w:val="both"/>
        <w:rPr>
          <w:rFonts w:ascii="Times New Roman" w:hAnsi="Times New Roman" w:cs="Times New Roman"/>
          <w:b/>
          <w:sz w:val="28"/>
          <w:szCs w:val="28"/>
          <w:lang w:val="uk-UA"/>
        </w:rPr>
      </w:pPr>
      <w:r w:rsidRPr="007B6E04">
        <w:rPr>
          <w:rFonts w:ascii="Times New Roman" w:hAnsi="Times New Roman" w:cs="Times New Roman"/>
          <w:sz w:val="28"/>
          <w:szCs w:val="28"/>
          <w:lang w:val="uk-UA"/>
        </w:rPr>
        <w:t>Письмові домашні завдання у другому циклі початкової школи (3-4 класи) не є обов’язковими. Вони можуть даватися учням з урахуванням корекційних психофізіологічних і педагогічних вимог, індивідуальних особливостей кожного учня та рекомендацій Міністерства освіти і науки України.</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83" w:name="n93"/>
      <w:bookmarkEnd w:id="83"/>
      <w:r w:rsidRPr="007B6E04">
        <w:rPr>
          <w:sz w:val="28"/>
          <w:szCs w:val="28"/>
          <w:lang w:val="uk-UA"/>
        </w:rPr>
        <w:t>Домашні завдання у 5-13 класах задаються з урахуванням особливостей психофізичного розвитку учнів (вихованців) та педагогічних і санітарно-гігієнічних вимог. Зміст, обсяг і форма виконання домашніх завдань визначаються вчителем.</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3.19. Критерії, правила і процедури оцінювання учнів здійснюються відповідно до вимог державних стандартів загальної середньої освіти.</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3.20. Облік оцінювання результатів навчання учнів  протягом навчального року здійснюється у класних журналах (електронних журналах). Результати навчання за рік зазначаються в особових справах учнів.</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shd w:val="clear" w:color="auto" w:fill="FFFFFF"/>
          <w:lang w:val="uk-UA"/>
        </w:rPr>
      </w:pPr>
      <w:r w:rsidRPr="007B6E04">
        <w:rPr>
          <w:sz w:val="28"/>
          <w:szCs w:val="28"/>
          <w:shd w:val="clear" w:color="auto" w:fill="FFFFFF"/>
          <w:lang w:val="uk-UA"/>
        </w:rPr>
        <w:t xml:space="preserve">3.22. Виховний процес </w:t>
      </w:r>
      <w:r w:rsidR="00DD22C8" w:rsidRPr="007B6E04">
        <w:rPr>
          <w:sz w:val="28"/>
          <w:szCs w:val="28"/>
          <w:lang w:val="uk-UA"/>
        </w:rPr>
        <w:t>у Хустській</w:t>
      </w:r>
      <w:r w:rsidRPr="007B6E04">
        <w:rPr>
          <w:sz w:val="28"/>
          <w:szCs w:val="28"/>
          <w:lang w:val="uk-UA"/>
        </w:rPr>
        <w:t xml:space="preserve"> спеціальній школі І – ІІІ ступенів </w:t>
      </w:r>
      <w:r w:rsidRPr="007B6E04">
        <w:rPr>
          <w:sz w:val="28"/>
          <w:szCs w:val="28"/>
          <w:shd w:val="clear" w:color="auto" w:fill="FFFFFF"/>
          <w:lang w:val="uk-UA"/>
        </w:rPr>
        <w:t>є невід’ємною складовою освітнього процесу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та громадянина, принципах, визначених </w:t>
      </w:r>
      <w:hyperlink r:id="rId8" w:tgtFrame="_blank" w:history="1">
        <w:r w:rsidRPr="007B6E04">
          <w:rPr>
            <w:rStyle w:val="af9"/>
            <w:color w:val="auto"/>
            <w:sz w:val="28"/>
            <w:szCs w:val="28"/>
            <w:u w:val="none"/>
            <w:shd w:val="clear" w:color="auto" w:fill="FFFFFF"/>
            <w:lang w:val="uk-UA"/>
          </w:rPr>
          <w:t>Законами України</w:t>
        </w:r>
      </w:hyperlink>
      <w:r w:rsidRPr="007B6E04">
        <w:rPr>
          <w:sz w:val="28"/>
          <w:szCs w:val="28"/>
          <w:shd w:val="clear" w:color="auto" w:fill="FFFFFF"/>
          <w:lang w:val="uk-UA"/>
        </w:rPr>
        <w:t> «Про освіту» та «Про повну загальну середню освіту».</w:t>
      </w:r>
    </w:p>
    <w:p w:rsidR="00640CAE" w:rsidRPr="007B6E04" w:rsidRDefault="00640CAE" w:rsidP="0028576D">
      <w:pPr>
        <w:pStyle w:val="rvps2"/>
        <w:spacing w:before="0" w:beforeAutospacing="0" w:after="0" w:afterAutospacing="0" w:line="20" w:lineRule="atLeast"/>
        <w:ind w:firstLine="709"/>
        <w:jc w:val="both"/>
        <w:textAlignment w:val="baseline"/>
        <w:rPr>
          <w:sz w:val="28"/>
          <w:szCs w:val="28"/>
          <w:lang w:val="uk-UA"/>
        </w:rPr>
      </w:pPr>
      <w:bookmarkStart w:id="84" w:name="n221"/>
      <w:bookmarkEnd w:id="84"/>
      <w:r w:rsidRPr="007B6E04">
        <w:rPr>
          <w:sz w:val="28"/>
          <w:szCs w:val="28"/>
          <w:lang w:val="uk-UA"/>
        </w:rPr>
        <w:t>3.23. Виховний процес в закладі освіти м</w:t>
      </w:r>
      <w:r w:rsidR="0028576D">
        <w:rPr>
          <w:sz w:val="28"/>
          <w:szCs w:val="28"/>
          <w:lang w:val="uk-UA"/>
        </w:rPr>
        <w:t xml:space="preserve">ає корекційну спрямованість та </w:t>
      </w:r>
      <w:r w:rsidRPr="007B6E04">
        <w:rPr>
          <w:sz w:val="28"/>
          <w:szCs w:val="28"/>
          <w:lang w:val="uk-UA"/>
        </w:rPr>
        <w:t>здійснюється під час освітнього процесу і позашкільної роботи відповідно до режиму роботи закладу освіти.</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3.24. Виховання здійснюється з метою формування навичок та компетентностей, необхідних для успішної соціалізації осіб з особливими освітніми потребами.</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3.25. Виховний процес в закладі освіти спрямований на формування:</w:t>
      </w:r>
    </w:p>
    <w:p w:rsidR="00640CAE" w:rsidRPr="007B6E04" w:rsidRDefault="00640CAE" w:rsidP="00400DEC">
      <w:pPr>
        <w:pStyle w:val="afb"/>
        <w:numPr>
          <w:ilvl w:val="0"/>
          <w:numId w:val="16"/>
        </w:numPr>
        <w:spacing w:line="20" w:lineRule="atLeast"/>
        <w:ind w:left="0" w:firstLine="709"/>
        <w:jc w:val="both"/>
        <w:rPr>
          <w:szCs w:val="28"/>
          <w:lang w:val="uk-UA"/>
        </w:rPr>
      </w:pPr>
      <w:r w:rsidRPr="007B6E04">
        <w:rPr>
          <w:szCs w:val="28"/>
          <w:lang w:val="uk-UA"/>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640CAE" w:rsidRPr="007B6E04" w:rsidRDefault="00640CAE" w:rsidP="00400DEC">
      <w:pPr>
        <w:pStyle w:val="afb"/>
        <w:numPr>
          <w:ilvl w:val="0"/>
          <w:numId w:val="16"/>
        </w:numPr>
        <w:spacing w:line="20" w:lineRule="atLeast"/>
        <w:ind w:left="0" w:firstLine="709"/>
        <w:jc w:val="both"/>
        <w:rPr>
          <w:szCs w:val="28"/>
          <w:lang w:val="uk-UA"/>
        </w:rPr>
      </w:pPr>
      <w:bookmarkStart w:id="85" w:name="n222"/>
      <w:bookmarkEnd w:id="85"/>
      <w:r w:rsidRPr="007B6E04">
        <w:rPr>
          <w:szCs w:val="28"/>
          <w:lang w:val="uk-UA"/>
        </w:rPr>
        <w:lastRenderedPageBreak/>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640CAE" w:rsidRPr="007B6E04" w:rsidRDefault="00640CAE" w:rsidP="00400DEC">
      <w:pPr>
        <w:pStyle w:val="afb"/>
        <w:numPr>
          <w:ilvl w:val="0"/>
          <w:numId w:val="16"/>
        </w:numPr>
        <w:spacing w:line="20" w:lineRule="atLeast"/>
        <w:ind w:left="0" w:firstLine="709"/>
        <w:jc w:val="both"/>
        <w:rPr>
          <w:szCs w:val="28"/>
          <w:lang w:val="uk-UA"/>
        </w:rPr>
      </w:pPr>
      <w:bookmarkStart w:id="86" w:name="n223"/>
      <w:bookmarkEnd w:id="86"/>
      <w:r w:rsidRPr="007B6E04">
        <w:rPr>
          <w:szCs w:val="28"/>
          <w:lang w:val="uk-UA"/>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640CAE" w:rsidRPr="007B6E04" w:rsidRDefault="00640CAE" w:rsidP="00400DEC">
      <w:pPr>
        <w:pStyle w:val="afb"/>
        <w:numPr>
          <w:ilvl w:val="0"/>
          <w:numId w:val="16"/>
        </w:numPr>
        <w:spacing w:line="20" w:lineRule="atLeast"/>
        <w:ind w:left="0" w:firstLine="709"/>
        <w:jc w:val="both"/>
        <w:rPr>
          <w:szCs w:val="28"/>
          <w:lang w:val="uk-UA"/>
        </w:rPr>
      </w:pPr>
      <w:bookmarkStart w:id="87" w:name="n224"/>
      <w:bookmarkEnd w:id="87"/>
      <w:r w:rsidRPr="007B6E04">
        <w:rPr>
          <w:szCs w:val="28"/>
          <w:lang w:val="uk-UA"/>
        </w:rPr>
        <w:t>усвідомленої потреби в дотриманні </w:t>
      </w:r>
      <w:hyperlink r:id="rId9" w:tgtFrame="_blank" w:history="1">
        <w:r w:rsidRPr="007B6E04">
          <w:rPr>
            <w:rStyle w:val="af9"/>
            <w:color w:val="auto"/>
            <w:szCs w:val="28"/>
            <w:u w:val="none"/>
            <w:lang w:val="uk-UA"/>
          </w:rPr>
          <w:t>Конституції</w:t>
        </w:r>
      </w:hyperlink>
      <w:r w:rsidRPr="007B6E04">
        <w:rPr>
          <w:szCs w:val="28"/>
          <w:lang w:val="uk-UA"/>
        </w:rPr>
        <w:t> та законів України, нетерпимості до їх порушення, проявів корупції та порушень академічної доброчесності;</w:t>
      </w:r>
    </w:p>
    <w:p w:rsidR="00640CAE" w:rsidRPr="007B6E04" w:rsidRDefault="00640CAE" w:rsidP="00400DEC">
      <w:pPr>
        <w:pStyle w:val="afb"/>
        <w:numPr>
          <w:ilvl w:val="0"/>
          <w:numId w:val="16"/>
        </w:numPr>
        <w:spacing w:line="20" w:lineRule="atLeast"/>
        <w:ind w:left="0" w:firstLine="709"/>
        <w:jc w:val="both"/>
        <w:rPr>
          <w:szCs w:val="28"/>
          <w:lang w:val="uk-UA"/>
        </w:rPr>
      </w:pPr>
      <w:bookmarkStart w:id="88" w:name="n225"/>
      <w:bookmarkEnd w:id="88"/>
      <w:r w:rsidRPr="007B6E04">
        <w:rPr>
          <w:szCs w:val="28"/>
          <w:lang w:val="uk-UA"/>
        </w:rPr>
        <w:t>громадянської культури та культури демократії;</w:t>
      </w:r>
    </w:p>
    <w:p w:rsidR="00640CAE" w:rsidRPr="007B6E04" w:rsidRDefault="00640CAE" w:rsidP="00400DEC">
      <w:pPr>
        <w:pStyle w:val="afb"/>
        <w:numPr>
          <w:ilvl w:val="0"/>
          <w:numId w:val="16"/>
        </w:numPr>
        <w:spacing w:line="20" w:lineRule="atLeast"/>
        <w:ind w:left="0" w:firstLine="709"/>
        <w:jc w:val="both"/>
        <w:rPr>
          <w:szCs w:val="28"/>
          <w:lang w:val="uk-UA"/>
        </w:rPr>
      </w:pPr>
      <w:bookmarkStart w:id="89" w:name="n226"/>
      <w:bookmarkEnd w:id="89"/>
      <w:r w:rsidRPr="007B6E04">
        <w:rPr>
          <w:szCs w:val="28"/>
          <w:lang w:val="uk-UA"/>
        </w:rPr>
        <w:t>культури та навичок здорового способу життя, екологічної культури і дбайливого ставлення до довкілля;</w:t>
      </w:r>
    </w:p>
    <w:p w:rsidR="00640CAE" w:rsidRPr="007B6E04" w:rsidRDefault="00640CAE" w:rsidP="00400DEC">
      <w:pPr>
        <w:pStyle w:val="afb"/>
        <w:numPr>
          <w:ilvl w:val="0"/>
          <w:numId w:val="16"/>
        </w:numPr>
        <w:spacing w:line="20" w:lineRule="atLeast"/>
        <w:ind w:left="0" w:firstLine="709"/>
        <w:jc w:val="both"/>
        <w:rPr>
          <w:szCs w:val="28"/>
          <w:lang w:val="uk-UA"/>
        </w:rPr>
      </w:pPr>
      <w:bookmarkStart w:id="90" w:name="n227"/>
      <w:bookmarkEnd w:id="90"/>
      <w:r w:rsidRPr="007B6E04">
        <w:rPr>
          <w:szCs w:val="28"/>
          <w:lang w:val="uk-UA"/>
        </w:rPr>
        <w:t>прагнення до утвердження довіри, взаєморозуміння, миру, злагоди між усіма народами, етнічними, національними, релігійними групами;</w:t>
      </w:r>
    </w:p>
    <w:p w:rsidR="00640CAE" w:rsidRPr="007B6E04" w:rsidRDefault="00640CAE" w:rsidP="00400DEC">
      <w:pPr>
        <w:pStyle w:val="afb"/>
        <w:numPr>
          <w:ilvl w:val="0"/>
          <w:numId w:val="16"/>
        </w:numPr>
        <w:spacing w:line="20" w:lineRule="atLeast"/>
        <w:ind w:left="0" w:firstLine="709"/>
        <w:jc w:val="both"/>
        <w:rPr>
          <w:szCs w:val="28"/>
          <w:lang w:val="uk-UA"/>
        </w:rPr>
      </w:pPr>
      <w:bookmarkStart w:id="91" w:name="n228"/>
      <w:bookmarkEnd w:id="91"/>
      <w:r w:rsidRPr="007B6E04">
        <w:rPr>
          <w:szCs w:val="28"/>
          <w:lang w:val="uk-UA"/>
        </w:rPr>
        <w:t>почуттів доброти, милосердя, толерантності, турботи, справедливості, шанобливого ставлення до сім’ї, відповідальності за свої дії;</w:t>
      </w:r>
    </w:p>
    <w:p w:rsidR="00640CAE" w:rsidRPr="007B6E04" w:rsidRDefault="00640CAE" w:rsidP="00400DEC">
      <w:pPr>
        <w:pStyle w:val="afb"/>
        <w:numPr>
          <w:ilvl w:val="0"/>
          <w:numId w:val="16"/>
        </w:numPr>
        <w:spacing w:line="20" w:lineRule="atLeast"/>
        <w:ind w:left="0" w:firstLine="709"/>
        <w:jc w:val="both"/>
        <w:rPr>
          <w:szCs w:val="28"/>
          <w:lang w:val="uk-UA"/>
        </w:rPr>
      </w:pPr>
      <w:bookmarkStart w:id="92" w:name="n229"/>
      <w:bookmarkEnd w:id="92"/>
      <w:r w:rsidRPr="007B6E04">
        <w:rPr>
          <w:szCs w:val="28"/>
          <w:lang w:val="uk-UA"/>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93" w:name="n138"/>
      <w:bookmarkEnd w:id="93"/>
      <w:r w:rsidRPr="007B6E04">
        <w:rPr>
          <w:sz w:val="28"/>
          <w:szCs w:val="28"/>
          <w:lang w:val="uk-UA"/>
        </w:rPr>
        <w:t>3.26. Для всебічного розвитку учнів (вихованців) у закладі освіти утворюються, зокрема, гуртки за інтересами, спортивні секції або залучаються заклади позашкільної освіти.</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shd w:val="clear" w:color="auto" w:fill="FFFFFF"/>
          <w:lang w:val="uk-UA"/>
        </w:rPr>
        <w:t>3.27. Єдність навчання, вихован</w:t>
      </w:r>
      <w:r w:rsidR="00A67CEB" w:rsidRPr="007B6E04">
        <w:rPr>
          <w:sz w:val="28"/>
          <w:szCs w:val="28"/>
          <w:shd w:val="clear" w:color="auto" w:fill="FFFFFF"/>
          <w:lang w:val="uk-UA"/>
        </w:rPr>
        <w:t>ня і розвитку учнів Хустської</w:t>
      </w:r>
      <w:r w:rsidRPr="007B6E04">
        <w:rPr>
          <w:sz w:val="28"/>
          <w:szCs w:val="28"/>
          <w:shd w:val="clear" w:color="auto" w:fill="FFFFFF"/>
          <w:lang w:val="uk-UA"/>
        </w:rPr>
        <w:t xml:space="preserve"> спеціальної школи І – ІІІ ступенів забезпечується спільними зусиллями всіх учасників освітнього процесу.</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94" w:name="n139"/>
      <w:bookmarkStart w:id="95" w:name="n94"/>
      <w:bookmarkEnd w:id="94"/>
      <w:bookmarkEnd w:id="95"/>
      <w:r w:rsidRPr="007B6E04">
        <w:rPr>
          <w:sz w:val="28"/>
          <w:szCs w:val="28"/>
          <w:lang w:val="uk-UA"/>
        </w:rPr>
        <w:t>3.28. Особи з особливими освітніми потреба</w:t>
      </w:r>
      <w:r w:rsidR="00A67CEB" w:rsidRPr="007B6E04">
        <w:rPr>
          <w:sz w:val="28"/>
          <w:szCs w:val="28"/>
          <w:lang w:val="uk-UA"/>
        </w:rPr>
        <w:t>ми, зумовленими порушеннями слуху</w:t>
      </w:r>
      <w:r w:rsidRPr="007B6E04">
        <w:rPr>
          <w:sz w:val="28"/>
          <w:szCs w:val="28"/>
          <w:lang w:val="uk-UA"/>
        </w:rPr>
        <w:t>, які завершили здобуття певного рівня загальної середньої освіти, отримують відповідний документ про освіту:</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xml:space="preserve">- свідоцтво досягнень (1-4 класи); </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свідоцтво про здобуття базової середньої освіти;</w:t>
      </w:r>
    </w:p>
    <w:p w:rsidR="00640CAE" w:rsidRPr="007B6E04" w:rsidRDefault="00640CAE" w:rsidP="00400DEC">
      <w:pPr>
        <w:pStyle w:val="a7"/>
        <w:spacing w:line="20" w:lineRule="atLeast"/>
        <w:ind w:firstLine="709"/>
        <w:rPr>
          <w:b w:val="0"/>
          <w:sz w:val="28"/>
          <w:szCs w:val="28"/>
          <w:lang w:val="uk-UA"/>
        </w:rPr>
      </w:pPr>
      <w:r w:rsidRPr="007B6E04">
        <w:rPr>
          <w:b w:val="0"/>
          <w:sz w:val="28"/>
          <w:szCs w:val="28"/>
          <w:lang w:val="uk-UA"/>
        </w:rPr>
        <w:t>- свідоцтво про здобуття повної середньої освіти.</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96" w:name="n95"/>
      <w:bookmarkEnd w:id="96"/>
      <w:r w:rsidRPr="007B6E04">
        <w:rPr>
          <w:sz w:val="28"/>
          <w:szCs w:val="28"/>
          <w:lang w:val="uk-UA"/>
        </w:rPr>
        <w:t>3.29. Здобувачі освіти з порушеннями інтелектуального розвитку, які здобули базову середню освіту, отримують документ про здобуття базової середньої освіти для осіб з особливими освітніми потребами, зумовленими порушеннями інтелектуального розвитку, що є підставою для вступу до закладу професійної (професійно-технічної) освіти.</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97" w:name="n96"/>
      <w:bookmarkEnd w:id="97"/>
    </w:p>
    <w:p w:rsidR="00640CAE" w:rsidRPr="007B6E04" w:rsidRDefault="00640CAE" w:rsidP="00400DEC">
      <w:pPr>
        <w:pStyle w:val="rvps7"/>
        <w:spacing w:before="0" w:beforeAutospacing="0" w:after="0" w:afterAutospacing="0" w:line="20" w:lineRule="atLeast"/>
        <w:ind w:firstLine="709"/>
        <w:jc w:val="center"/>
        <w:textAlignment w:val="baseline"/>
        <w:rPr>
          <w:rStyle w:val="rvts15"/>
          <w:b/>
          <w:bCs/>
          <w:sz w:val="28"/>
          <w:szCs w:val="28"/>
          <w:bdr w:val="none" w:sz="0" w:space="0" w:color="auto" w:frame="1"/>
          <w:lang w:val="uk-UA"/>
        </w:rPr>
      </w:pPr>
      <w:r w:rsidRPr="007B6E04">
        <w:rPr>
          <w:b/>
          <w:bCs/>
          <w:sz w:val="28"/>
          <w:szCs w:val="28"/>
          <w:lang w:val="uk-UA" w:eastAsia="ar-SA"/>
        </w:rPr>
        <w:t>ІV.</w:t>
      </w:r>
      <w:r w:rsidRPr="007B6E04">
        <w:rPr>
          <w:b/>
          <w:bCs/>
          <w:i/>
          <w:sz w:val="28"/>
          <w:szCs w:val="28"/>
          <w:lang w:val="uk-UA" w:eastAsia="ar-SA"/>
        </w:rPr>
        <w:t xml:space="preserve"> </w:t>
      </w:r>
      <w:r w:rsidRPr="007B6E04">
        <w:rPr>
          <w:rStyle w:val="rvts15"/>
          <w:b/>
          <w:bCs/>
          <w:sz w:val="28"/>
          <w:szCs w:val="28"/>
          <w:bdr w:val="none" w:sz="0" w:space="0" w:color="auto" w:frame="1"/>
          <w:lang w:val="uk-UA"/>
        </w:rPr>
        <w:t xml:space="preserve">Особливості корекційно-розвиткової та </w:t>
      </w:r>
    </w:p>
    <w:p w:rsidR="00640CAE" w:rsidRPr="007B6E04" w:rsidRDefault="00640CAE" w:rsidP="00400DEC">
      <w:pPr>
        <w:pStyle w:val="rvps7"/>
        <w:spacing w:before="0" w:beforeAutospacing="0" w:after="0" w:afterAutospacing="0" w:line="20" w:lineRule="atLeast"/>
        <w:ind w:firstLine="709"/>
        <w:jc w:val="center"/>
        <w:textAlignment w:val="baseline"/>
        <w:rPr>
          <w:rStyle w:val="rvts15"/>
          <w:b/>
          <w:bCs/>
          <w:sz w:val="28"/>
          <w:szCs w:val="28"/>
          <w:bdr w:val="none" w:sz="0" w:space="0" w:color="auto" w:frame="1"/>
          <w:lang w:val="uk-UA"/>
        </w:rPr>
      </w:pPr>
      <w:r w:rsidRPr="007B6E04">
        <w:rPr>
          <w:rStyle w:val="rvts15"/>
          <w:b/>
          <w:bCs/>
          <w:sz w:val="28"/>
          <w:szCs w:val="28"/>
          <w:bdr w:val="none" w:sz="0" w:space="0" w:color="auto" w:frame="1"/>
          <w:lang w:val="uk-UA"/>
        </w:rPr>
        <w:t>лікувально-профілактичної роботи</w:t>
      </w:r>
    </w:p>
    <w:p w:rsidR="00640CAE" w:rsidRPr="007B6E04" w:rsidRDefault="00640CAE" w:rsidP="00400DEC">
      <w:pPr>
        <w:pStyle w:val="rvps7"/>
        <w:spacing w:before="0" w:beforeAutospacing="0" w:after="0" w:afterAutospacing="0" w:line="20" w:lineRule="atLeast"/>
        <w:ind w:firstLine="709"/>
        <w:textAlignment w:val="baseline"/>
        <w:rPr>
          <w:sz w:val="28"/>
          <w:szCs w:val="28"/>
          <w:lang w:val="uk-UA"/>
        </w:rPr>
      </w:pPr>
    </w:p>
    <w:p w:rsidR="00640CAE" w:rsidRPr="007B6E04" w:rsidRDefault="000C4000"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lastRenderedPageBreak/>
        <w:t>4.1. У</w:t>
      </w:r>
      <w:r w:rsidR="002810D4" w:rsidRPr="007B6E04">
        <w:rPr>
          <w:sz w:val="28"/>
          <w:szCs w:val="28"/>
          <w:lang w:val="uk-UA"/>
        </w:rPr>
        <w:t xml:space="preserve"> Х</w:t>
      </w:r>
      <w:r w:rsidRPr="007B6E04">
        <w:rPr>
          <w:sz w:val="28"/>
          <w:szCs w:val="28"/>
          <w:lang w:val="uk-UA"/>
        </w:rPr>
        <w:t>устській</w:t>
      </w:r>
      <w:r w:rsidR="00640CAE" w:rsidRPr="007B6E04">
        <w:rPr>
          <w:sz w:val="28"/>
          <w:szCs w:val="28"/>
          <w:lang w:val="uk-UA"/>
        </w:rPr>
        <w:t xml:space="preserve"> спеціальній школі І – ІІІ ступенів для дітей</w:t>
      </w:r>
      <w:r w:rsidRPr="007B6E04">
        <w:rPr>
          <w:sz w:val="28"/>
          <w:szCs w:val="28"/>
          <w:lang w:val="uk-UA"/>
        </w:rPr>
        <w:t xml:space="preserve"> з </w:t>
      </w:r>
      <w:r w:rsidR="00EA1184" w:rsidRPr="007B6E04">
        <w:rPr>
          <w:sz w:val="28"/>
          <w:szCs w:val="28"/>
          <w:lang w:val="uk-UA"/>
        </w:rPr>
        <w:t>порушеннями</w:t>
      </w:r>
      <w:r w:rsidRPr="007B6E04">
        <w:rPr>
          <w:sz w:val="28"/>
          <w:szCs w:val="28"/>
          <w:lang w:val="uk-UA"/>
        </w:rPr>
        <w:t xml:space="preserve"> слуху</w:t>
      </w:r>
      <w:r w:rsidR="00640CAE" w:rsidRPr="007B6E04">
        <w:rPr>
          <w:sz w:val="28"/>
          <w:szCs w:val="28"/>
          <w:lang w:val="uk-UA"/>
        </w:rPr>
        <w:t>:</w:t>
      </w:r>
      <w:bookmarkStart w:id="98" w:name="n125"/>
      <w:bookmarkEnd w:id="98"/>
      <w:r w:rsidR="00640CAE" w:rsidRPr="007B6E04">
        <w:rPr>
          <w:sz w:val="28"/>
          <w:szCs w:val="28"/>
          <w:lang w:val="uk-UA"/>
        </w:rPr>
        <w:t xml:space="preserve"> </w:t>
      </w:r>
    </w:p>
    <w:p w:rsidR="00F12C0F" w:rsidRPr="007B6E04" w:rsidRDefault="00F12C0F" w:rsidP="00400DEC">
      <w:pPr>
        <w:pStyle w:val="af7"/>
        <w:numPr>
          <w:ilvl w:val="0"/>
          <w:numId w:val="2"/>
        </w:numPr>
        <w:tabs>
          <w:tab w:val="left" w:pos="709"/>
        </w:tabs>
        <w:spacing w:line="20" w:lineRule="atLeast"/>
        <w:ind w:left="0" w:firstLine="709"/>
        <w:jc w:val="both"/>
        <w:rPr>
          <w:rFonts w:cstheme="minorHAnsi"/>
          <w:szCs w:val="28"/>
          <w:lang w:val="uk-UA"/>
        </w:rPr>
      </w:pPr>
      <w:r w:rsidRPr="007B6E04">
        <w:rPr>
          <w:rFonts w:cstheme="minorHAnsi"/>
          <w:szCs w:val="28"/>
          <w:lang w:val="uk-UA"/>
        </w:rPr>
        <w:t>особлива увага приділяється профілактиці соматичних захворювань, підтримання належного рівня психічної активності і працездатності, контроль за фізичним розвитком дітей. З цією метою застосовується тривала «підтримуюча» терапія загальнозміцнюючими препаратами;</w:t>
      </w:r>
    </w:p>
    <w:p w:rsidR="00F12C0F" w:rsidRPr="007B6E04" w:rsidRDefault="00F12C0F" w:rsidP="00400DEC">
      <w:pPr>
        <w:pStyle w:val="rvps2"/>
        <w:numPr>
          <w:ilvl w:val="0"/>
          <w:numId w:val="2"/>
        </w:numPr>
        <w:spacing w:before="0" w:beforeAutospacing="0" w:after="0" w:afterAutospacing="0" w:line="20" w:lineRule="atLeast"/>
        <w:ind w:left="0" w:firstLine="709"/>
        <w:jc w:val="both"/>
        <w:textAlignment w:val="baseline"/>
        <w:rPr>
          <w:rFonts w:cstheme="minorHAnsi"/>
          <w:szCs w:val="28"/>
          <w:lang w:val="uk-UA"/>
        </w:rPr>
      </w:pPr>
      <w:r w:rsidRPr="007B6E04">
        <w:rPr>
          <w:rFonts w:cstheme="minorHAnsi"/>
          <w:sz w:val="28"/>
          <w:szCs w:val="28"/>
          <w:lang w:val="uk-UA"/>
        </w:rPr>
        <w:t>лікувально-профілактична і корекційно-відновлювальна робота, спрямована на максимальне збереження залишкового слуху у дітей: аудіометричне і аудіологічне обстеження, спостереження за динамікою слухової функції</w:t>
      </w:r>
      <w:r w:rsidR="001C2761" w:rsidRPr="007B6E04">
        <w:rPr>
          <w:rFonts w:cstheme="minorHAnsi"/>
          <w:sz w:val="28"/>
          <w:szCs w:val="28"/>
          <w:lang w:val="uk-UA"/>
        </w:rPr>
        <w:t xml:space="preserve">, </w:t>
      </w:r>
      <w:r w:rsidR="001C2761" w:rsidRPr="007B6E04">
        <w:rPr>
          <w:sz w:val="28"/>
          <w:szCs w:val="28"/>
          <w:lang w:val="uk-UA"/>
        </w:rPr>
        <w:t>компенсаторний розвиток з використанням української жестової мови, білінгвального підходу до якісного засвоєння навчального матеріалу з усіх навчальних предметів</w:t>
      </w:r>
      <w:r w:rsidR="000C061A" w:rsidRPr="007B6E04">
        <w:rPr>
          <w:sz w:val="28"/>
          <w:szCs w:val="28"/>
          <w:lang w:val="uk-UA"/>
        </w:rPr>
        <w:t>;</w:t>
      </w:r>
    </w:p>
    <w:p w:rsidR="00640CAE" w:rsidRPr="007B6E04" w:rsidRDefault="00226DD8" w:rsidP="00400DEC">
      <w:pPr>
        <w:pStyle w:val="af7"/>
        <w:numPr>
          <w:ilvl w:val="0"/>
          <w:numId w:val="2"/>
        </w:numPr>
        <w:tabs>
          <w:tab w:val="left" w:pos="709"/>
        </w:tabs>
        <w:spacing w:line="20" w:lineRule="atLeast"/>
        <w:ind w:left="0" w:firstLine="709"/>
        <w:jc w:val="both"/>
        <w:textAlignment w:val="baseline"/>
        <w:rPr>
          <w:szCs w:val="28"/>
          <w:lang w:val="uk-UA"/>
        </w:rPr>
      </w:pPr>
      <w:r w:rsidRPr="007B6E04">
        <w:rPr>
          <w:szCs w:val="28"/>
          <w:lang w:val="uk-UA"/>
        </w:rPr>
        <w:t>щорічно</w:t>
      </w:r>
      <w:r w:rsidR="00F12C0F" w:rsidRPr="007B6E04">
        <w:rPr>
          <w:rFonts w:cstheme="minorHAnsi"/>
          <w:szCs w:val="28"/>
          <w:lang w:val="uk-UA"/>
        </w:rPr>
        <w:t xml:space="preserve"> проводяться поглиблені медичні огляди всіх дітей. Результати їх заслуховуються на педагогічних радах. Діти з хронічними захворюваннями знаходяться під постійним диспансерним наглядом Хустської дитячої поліклініки.</w:t>
      </w:r>
    </w:p>
    <w:p w:rsidR="00640CAE" w:rsidRPr="007B6E04" w:rsidRDefault="00BD42C7" w:rsidP="00400DEC">
      <w:pPr>
        <w:pStyle w:val="rvps2"/>
        <w:spacing w:before="0" w:beforeAutospacing="0" w:after="0" w:afterAutospacing="0" w:line="20" w:lineRule="atLeast"/>
        <w:ind w:firstLine="709"/>
        <w:jc w:val="both"/>
        <w:textAlignment w:val="baseline"/>
        <w:rPr>
          <w:sz w:val="28"/>
          <w:szCs w:val="28"/>
          <w:lang w:val="uk-UA"/>
        </w:rPr>
      </w:pPr>
      <w:bookmarkStart w:id="99" w:name="n117"/>
      <w:bookmarkEnd w:id="99"/>
      <w:r w:rsidRPr="007B6E04">
        <w:rPr>
          <w:sz w:val="28"/>
          <w:szCs w:val="28"/>
          <w:lang w:val="uk-UA"/>
        </w:rPr>
        <w:t>4.2. У</w:t>
      </w:r>
      <w:r w:rsidR="00640CAE" w:rsidRPr="007B6E04">
        <w:rPr>
          <w:sz w:val="28"/>
          <w:szCs w:val="28"/>
          <w:lang w:val="uk-UA"/>
        </w:rPr>
        <w:t xml:space="preserve"> закладі освіти проводиться корекційно-розвиткова робота з предметно-практичного навчання, лікувальної фізичної культури, ритміки (логоритміки), соціально-побутового або просторового орієнтування, розвитку мовлення (формування вимови і мовлення), зорового сприймання з метою корекції первинних і вторинних порушень розвитку тощо.</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 xml:space="preserve">4.3. Корекційно-розвиткові (індивідуальні або групові) заняття проводяться педагогічними працівниками, які мають відповідну педагогічну освіту, у другій половині дня відповідно до освітньої програми з урахуванням особливостей розвитку учнів (вихованців). </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Корекційно-розвиткові (індивідуальні або групові) заняття для вихованців дошкільних груп та дітей із складними порушеннями розвитку проводяться протягом дня.</w:t>
      </w:r>
    </w:p>
    <w:p w:rsidR="00640CAE" w:rsidRPr="007B6E04" w:rsidRDefault="00BD42C7"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4.4. У Хустській</w:t>
      </w:r>
      <w:r w:rsidR="00640CAE" w:rsidRPr="007B6E04">
        <w:rPr>
          <w:sz w:val="28"/>
          <w:szCs w:val="28"/>
          <w:lang w:val="uk-UA"/>
        </w:rPr>
        <w:t xml:space="preserve"> спеціальній школі І – ІІІ ступенів медична допомога включає:</w:t>
      </w:r>
    </w:p>
    <w:p w:rsidR="00640CAE" w:rsidRPr="007B6E04" w:rsidRDefault="00640CAE" w:rsidP="00400DEC">
      <w:pPr>
        <w:pStyle w:val="WW-3"/>
        <w:numPr>
          <w:ilvl w:val="0"/>
          <w:numId w:val="2"/>
        </w:numPr>
        <w:spacing w:line="20" w:lineRule="atLeast"/>
        <w:ind w:left="0" w:firstLine="709"/>
        <w:rPr>
          <w:szCs w:val="28"/>
          <w:lang w:val="uk-UA"/>
        </w:rPr>
      </w:pPr>
      <w:r w:rsidRPr="007B6E04">
        <w:rPr>
          <w:szCs w:val="28"/>
          <w:lang w:val="uk-UA"/>
        </w:rPr>
        <w:t xml:space="preserve">щорічне проведення поглиблених медичних оглядів усіх дітей. Результати їх заслуховуються на педагогічних радах. Діти з хронічними захворюваннями знаходяться під постійним диспансерним наглядом; </w:t>
      </w:r>
    </w:p>
    <w:p w:rsidR="00640CAE" w:rsidRPr="007B6E04" w:rsidRDefault="00640CAE" w:rsidP="00400DEC">
      <w:pPr>
        <w:pStyle w:val="WW-3"/>
        <w:numPr>
          <w:ilvl w:val="0"/>
          <w:numId w:val="2"/>
        </w:numPr>
        <w:spacing w:line="20" w:lineRule="atLeast"/>
        <w:ind w:left="0" w:firstLine="709"/>
        <w:rPr>
          <w:szCs w:val="28"/>
          <w:lang w:val="uk-UA"/>
        </w:rPr>
      </w:pPr>
      <w:r w:rsidRPr="007B6E04">
        <w:rPr>
          <w:szCs w:val="28"/>
          <w:lang w:val="uk-UA"/>
        </w:rPr>
        <w:t>систему реабілітаційних заходів (лікувальна фізкультура, масаж, фізіобальнеокліматотерапія, корекційні заняття в басейні тощо) для забезпечення відновлення і розвитку резервних і компенсаторних можливостей організму:</w:t>
      </w:r>
    </w:p>
    <w:p w:rsidR="00640CAE" w:rsidRPr="007B6E04" w:rsidRDefault="00BD42C7" w:rsidP="00400DEC">
      <w:pPr>
        <w:numPr>
          <w:ilvl w:val="0"/>
          <w:numId w:val="6"/>
        </w:numPr>
        <w:suppressAutoHyphens/>
        <w:spacing w:after="0" w:line="20" w:lineRule="atLeast"/>
        <w:ind w:left="0" w:firstLine="709"/>
        <w:jc w:val="both"/>
        <w:rPr>
          <w:rFonts w:ascii="Times New Roman" w:hAnsi="Times New Roman" w:cs="Times New Roman"/>
          <w:sz w:val="28"/>
          <w:szCs w:val="28"/>
          <w:lang w:val="uk-UA"/>
        </w:rPr>
      </w:pPr>
      <w:bookmarkStart w:id="100" w:name="n132"/>
      <w:bookmarkStart w:id="101" w:name="n133"/>
      <w:bookmarkEnd w:id="100"/>
      <w:bookmarkEnd w:id="101"/>
      <w:r w:rsidRPr="007B6E04">
        <w:rPr>
          <w:rFonts w:ascii="Times New Roman" w:hAnsi="Times New Roman" w:cs="Times New Roman"/>
          <w:sz w:val="28"/>
          <w:szCs w:val="28"/>
          <w:lang w:val="uk-UA"/>
        </w:rPr>
        <w:t>для дітей з порушеннями слуху</w:t>
      </w:r>
      <w:r w:rsidR="00640CAE" w:rsidRPr="007B6E04">
        <w:rPr>
          <w:rFonts w:ascii="Times New Roman" w:hAnsi="Times New Roman" w:cs="Times New Roman"/>
          <w:sz w:val="28"/>
          <w:szCs w:val="28"/>
          <w:lang w:val="uk-UA"/>
        </w:rPr>
        <w:t xml:space="preserve"> – консервативне, плеоптичне і плеопто-о</w:t>
      </w:r>
      <w:r w:rsidRPr="007B6E04">
        <w:rPr>
          <w:rFonts w:ascii="Times New Roman" w:hAnsi="Times New Roman" w:cs="Times New Roman"/>
          <w:sz w:val="28"/>
          <w:szCs w:val="28"/>
          <w:lang w:val="uk-UA"/>
        </w:rPr>
        <w:t>ртоп</w:t>
      </w:r>
      <w:r w:rsidR="00807ED4" w:rsidRPr="007B6E04">
        <w:rPr>
          <w:rFonts w:ascii="Times New Roman" w:hAnsi="Times New Roman" w:cs="Times New Roman"/>
          <w:sz w:val="28"/>
          <w:szCs w:val="28"/>
          <w:lang w:val="uk-UA"/>
        </w:rPr>
        <w:t xml:space="preserve">тичне лікування; підбір </w:t>
      </w:r>
      <w:r w:rsidR="00640CAE" w:rsidRPr="007B6E04">
        <w:rPr>
          <w:rFonts w:ascii="Times New Roman" w:hAnsi="Times New Roman" w:cs="Times New Roman"/>
          <w:sz w:val="28"/>
          <w:szCs w:val="28"/>
          <w:lang w:val="uk-UA"/>
        </w:rPr>
        <w:t xml:space="preserve">засобів корекції; </w:t>
      </w:r>
    </w:p>
    <w:p w:rsidR="00640CAE" w:rsidRPr="007B6E04" w:rsidRDefault="00640CAE" w:rsidP="00400DEC">
      <w:pPr>
        <w:numPr>
          <w:ilvl w:val="0"/>
          <w:numId w:val="6"/>
        </w:numPr>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спеціальні заняття з розвитку зорового сприймання;</w:t>
      </w:r>
    </w:p>
    <w:p w:rsidR="00640CAE" w:rsidRPr="007B6E04" w:rsidRDefault="00640CAE" w:rsidP="00400DEC">
      <w:pPr>
        <w:numPr>
          <w:ilvl w:val="0"/>
          <w:numId w:val="6"/>
        </w:numPr>
        <w:suppressAutoHyphens/>
        <w:spacing w:after="0" w:line="20" w:lineRule="atLeast"/>
        <w:ind w:left="0" w:firstLine="709"/>
        <w:jc w:val="both"/>
        <w:rPr>
          <w:rFonts w:ascii="Times New Roman" w:hAnsi="Times New Roman" w:cs="Times New Roman"/>
          <w:sz w:val="28"/>
          <w:szCs w:val="28"/>
          <w:lang w:val="uk-UA"/>
        </w:rPr>
      </w:pPr>
      <w:bookmarkStart w:id="102" w:name="n134"/>
      <w:bookmarkEnd w:id="102"/>
      <w:r w:rsidRPr="007B6E04">
        <w:rPr>
          <w:rFonts w:ascii="Times New Roman" w:hAnsi="Times New Roman" w:cs="Times New Roman"/>
          <w:sz w:val="28"/>
          <w:szCs w:val="28"/>
          <w:lang w:val="uk-UA"/>
        </w:rPr>
        <w:t xml:space="preserve">для дітей з порушеннями опорно-рухового апарату – реабілітаційні заходи (лікувальна фізична культура, масаж, заняття в басейні </w:t>
      </w:r>
      <w:r w:rsidRPr="007B6E04">
        <w:rPr>
          <w:rFonts w:ascii="Times New Roman" w:hAnsi="Times New Roman" w:cs="Times New Roman"/>
          <w:sz w:val="28"/>
          <w:szCs w:val="28"/>
          <w:lang w:val="uk-UA"/>
        </w:rPr>
        <w:lastRenderedPageBreak/>
        <w:t>тощо) для забезпечення відновлення і розвитку резервних і компенсаторних можливостей організму;</w:t>
      </w:r>
    </w:p>
    <w:p w:rsidR="00640CAE" w:rsidRPr="007B6E04" w:rsidRDefault="00640CAE" w:rsidP="00400DEC">
      <w:pPr>
        <w:numPr>
          <w:ilvl w:val="0"/>
          <w:numId w:val="6"/>
        </w:numPr>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для дітей з порушеннями мовлення – консультації з лікарями щодо усунення відхилень в анатомічній будові мовленнєвого апарату з подальшим можливим консервативним втручанням, подальшу реабілітацію, підбір засобів корекції, масаж, фізіотерапію;</w:t>
      </w:r>
    </w:p>
    <w:p w:rsidR="00640CAE" w:rsidRPr="007B6E04" w:rsidRDefault="00640CAE"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bookmarkStart w:id="103" w:name="n118"/>
      <w:bookmarkStart w:id="104" w:name="n119"/>
      <w:bookmarkEnd w:id="103"/>
      <w:bookmarkEnd w:id="104"/>
      <w:r w:rsidRPr="007B6E04">
        <w:rPr>
          <w:sz w:val="28"/>
          <w:szCs w:val="28"/>
          <w:lang w:val="uk-UA"/>
        </w:rPr>
        <w:t>забезпечення виконання медичних приписів закладів охорони здоров’я;</w:t>
      </w:r>
    </w:p>
    <w:p w:rsidR="00640CAE" w:rsidRPr="007B6E04" w:rsidRDefault="00640CAE"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r w:rsidRPr="007B6E04">
        <w:rPr>
          <w:sz w:val="28"/>
          <w:szCs w:val="28"/>
          <w:lang w:val="uk-UA"/>
        </w:rPr>
        <w:t>здійснення постійних спостережень за учнями (вихованцями). Результати таких спостережень обговорюються на засіданнях психолого-педагогічного консиліуму з метою уточнення змісту, форм і методів навчання, застосування індивідуального підходу до учня (вихованця);</w:t>
      </w:r>
    </w:p>
    <w:p w:rsidR="00640CAE" w:rsidRPr="007B6E04" w:rsidRDefault="00640CAE"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bookmarkStart w:id="105" w:name="n120"/>
      <w:bookmarkEnd w:id="105"/>
      <w:r w:rsidRPr="007B6E04">
        <w:rPr>
          <w:sz w:val="28"/>
          <w:szCs w:val="28"/>
          <w:lang w:val="uk-UA"/>
        </w:rPr>
        <w:t>проведення просвітницької та консультативної роботи учасників освітнього процесу з питань дотримання правил особистої гігієни, здорового способу життя, клінічних проявів особливостей розвитку учнів (вихованців) тощо;</w:t>
      </w:r>
    </w:p>
    <w:p w:rsidR="00640CAE" w:rsidRPr="007B6E04" w:rsidRDefault="00640CAE"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r w:rsidRPr="007B6E04">
        <w:rPr>
          <w:sz w:val="28"/>
          <w:szCs w:val="28"/>
          <w:lang w:val="uk-UA"/>
        </w:rPr>
        <w:t xml:space="preserve">надання учням (вихованцям) первинної медичної допомоги. </w:t>
      </w:r>
    </w:p>
    <w:p w:rsidR="00640CAE" w:rsidRPr="007B6E04" w:rsidRDefault="00640CAE" w:rsidP="00400DEC">
      <w:pPr>
        <w:pStyle w:val="rvps2"/>
        <w:spacing w:before="0" w:beforeAutospacing="0" w:after="0" w:afterAutospacing="0" w:line="20" w:lineRule="atLeast"/>
        <w:ind w:firstLine="709"/>
        <w:jc w:val="both"/>
        <w:textAlignment w:val="baseline"/>
        <w:rPr>
          <w:i/>
          <w:sz w:val="28"/>
          <w:szCs w:val="28"/>
          <w:lang w:val="uk-UA"/>
        </w:rPr>
      </w:pPr>
      <w:r w:rsidRPr="007B6E04">
        <w:rPr>
          <w:sz w:val="28"/>
          <w:szCs w:val="28"/>
          <w:lang w:val="uk-UA"/>
        </w:rPr>
        <w:t>4.5. Лікувально-профілактичні заходи в закладі освіти проводяться за методиками медико-соціальної реабілітації, рекомендованими Міністерством охорони здоров’я України, та відповідно до індивідуальних програм реабілітації дитини з інвалідністю й</w:t>
      </w:r>
      <w:r w:rsidRPr="007B6E04">
        <w:rPr>
          <w:i/>
          <w:sz w:val="28"/>
          <w:szCs w:val="28"/>
          <w:lang w:val="uk-UA"/>
        </w:rPr>
        <w:t xml:space="preserve"> </w:t>
      </w:r>
      <w:r w:rsidRPr="007B6E04">
        <w:rPr>
          <w:sz w:val="28"/>
          <w:szCs w:val="28"/>
          <w:lang w:val="uk-UA"/>
        </w:rPr>
        <w:t>передбачають профілактику соматичних захворювань, підтримання належного рівня психічної активності і працездатності, контроль за фізичним розвитком учнів (вихованців). З цією метою застосовується тривала «підтримуюча» терапія загальнозміцнюючими препаратами, здійснюється ряд заходів профілактики посилення основного дефекту:</w:t>
      </w:r>
    </w:p>
    <w:p w:rsidR="00640CAE" w:rsidRPr="007B6E04" w:rsidRDefault="00640CAE" w:rsidP="00400DEC">
      <w:pPr>
        <w:numPr>
          <w:ilvl w:val="0"/>
          <w:numId w:val="7"/>
        </w:numPr>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xml:space="preserve">специфічна медикаментозна терапія, спрямована на запобігання декомпенсації стану хворого організму; </w:t>
      </w:r>
    </w:p>
    <w:p w:rsidR="00640CAE" w:rsidRPr="007B6E04" w:rsidRDefault="00640CAE" w:rsidP="00400DEC">
      <w:pPr>
        <w:numPr>
          <w:ilvl w:val="0"/>
          <w:numId w:val="7"/>
        </w:numPr>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допомога педагогам і вихователям у дозуванні навантажень, у визначенні зорових можливостей учня (вихованця), особливостей сприймання наочно-дидактичного матеріалу, дозуванні зорових та фізичних навантажень, комплексу вправ зорової гімнастики.</w:t>
      </w:r>
    </w:p>
    <w:p w:rsidR="00640CAE" w:rsidRPr="007B6E04" w:rsidRDefault="00640CAE" w:rsidP="00400DEC">
      <w:pPr>
        <w:pStyle w:val="WW-3"/>
        <w:spacing w:line="20" w:lineRule="atLeast"/>
        <w:ind w:firstLine="709"/>
        <w:rPr>
          <w:szCs w:val="28"/>
          <w:lang w:val="uk-UA"/>
        </w:rPr>
      </w:pPr>
      <w:r w:rsidRPr="007B6E04">
        <w:rPr>
          <w:szCs w:val="28"/>
          <w:lang w:val="uk-UA"/>
        </w:rPr>
        <w:t>4.6. Лікувально-відновлювальна робота в закладі освіти здійснюється за трьома напрямами: посилена медична корекція основного дефекту, терапія загальних нервово-психічних відхилень та купіювання соматичних захворювань.</w:t>
      </w:r>
    </w:p>
    <w:p w:rsidR="00640CAE" w:rsidRPr="007B6E04" w:rsidRDefault="00640CAE" w:rsidP="00400DEC">
      <w:pPr>
        <w:pStyle w:val="WW-3"/>
        <w:spacing w:line="20" w:lineRule="atLeast"/>
        <w:ind w:firstLine="709"/>
        <w:rPr>
          <w:szCs w:val="28"/>
          <w:lang w:val="uk-UA"/>
        </w:rPr>
      </w:pPr>
      <w:r w:rsidRPr="007B6E04">
        <w:rPr>
          <w:szCs w:val="28"/>
          <w:lang w:val="uk-UA"/>
        </w:rPr>
        <w:t>Медична корекція основного дефекту передбачає специфічну медикаментозну фізіокліматотерапію, спеціальну лікувальну фізкультуру, застосування відповідної ап</w:t>
      </w:r>
      <w:r w:rsidR="001C2761" w:rsidRPr="007B6E04">
        <w:rPr>
          <w:szCs w:val="28"/>
          <w:lang w:val="uk-UA"/>
        </w:rPr>
        <w:t xml:space="preserve">аратури </w:t>
      </w:r>
      <w:r w:rsidRPr="007B6E04">
        <w:rPr>
          <w:szCs w:val="28"/>
          <w:lang w:val="uk-UA"/>
        </w:rPr>
        <w:t>.</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xml:space="preserve">Учні (вихованці) з супутніми хронічними соматичними захворюваннями одержують курс відповідного лікування та забезпечуються додатковими днями відпочинку протягом тижня. </w:t>
      </w:r>
    </w:p>
    <w:p w:rsidR="00640CAE" w:rsidRPr="007B6E04" w:rsidRDefault="00640CAE" w:rsidP="00400DEC">
      <w:pPr>
        <w:spacing w:after="0" w:line="20" w:lineRule="atLeast"/>
        <w:ind w:firstLine="709"/>
        <w:jc w:val="both"/>
        <w:rPr>
          <w:rFonts w:ascii="Times New Roman" w:hAnsi="Times New Roman" w:cs="Times New Roman"/>
          <w:b/>
          <w:sz w:val="28"/>
          <w:szCs w:val="28"/>
          <w:lang w:val="uk-UA"/>
        </w:rPr>
      </w:pPr>
      <w:r w:rsidRPr="007B6E04">
        <w:rPr>
          <w:rFonts w:ascii="Times New Roman" w:hAnsi="Times New Roman" w:cs="Times New Roman"/>
          <w:sz w:val="28"/>
          <w:szCs w:val="28"/>
          <w:lang w:val="uk-UA"/>
        </w:rPr>
        <w:t xml:space="preserve">4.7. При проведенні лікувально-відновлювальної роботи заклад освіти користується консультуванням у спеціалізованих медичних закладах. </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bookmarkStart w:id="106" w:name="n131"/>
      <w:bookmarkStart w:id="107" w:name="n135"/>
      <w:bookmarkEnd w:id="106"/>
      <w:bookmarkEnd w:id="107"/>
      <w:r w:rsidRPr="007B6E04">
        <w:rPr>
          <w:rFonts w:ascii="Times New Roman" w:hAnsi="Times New Roman" w:cs="Times New Roman"/>
          <w:sz w:val="28"/>
          <w:szCs w:val="28"/>
          <w:lang w:val="uk-UA"/>
        </w:rPr>
        <w:lastRenderedPageBreak/>
        <w:t>4.8. Консультативно-методична допомога з питань організації освітньої, корекційно-відновлювальної, лікувально-профілактичної роботи здійснюється науково-дослідними, науково-методичними та лікувальними  закладами, на території обслуговування яких розташований заклад освіти.</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4.9. Санітарно-гігієнічний та протиепідемічний режим у закладі освіти забезпечується оптимальним співвідношенням інтелектуального та фізичного навантаження, тривалості навчальних занять і відпочинку, здійсненням комплексу заходів з фізичного виховання та загартування учнів (вихованців), організацією раціонального харчування, профілактикою травматизму, дотриманням протиепідемічних заходів,   вимог техніки безпеки.</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p>
    <w:p w:rsidR="00640CAE" w:rsidRPr="007B6E04" w:rsidRDefault="00640CAE" w:rsidP="00400DEC">
      <w:pPr>
        <w:pStyle w:val="rvps7"/>
        <w:spacing w:before="0" w:beforeAutospacing="0" w:after="0" w:afterAutospacing="0" w:line="20" w:lineRule="atLeast"/>
        <w:ind w:firstLine="709"/>
        <w:jc w:val="center"/>
        <w:textAlignment w:val="baseline"/>
        <w:rPr>
          <w:rStyle w:val="rvts15"/>
          <w:b/>
          <w:bCs/>
          <w:sz w:val="28"/>
          <w:szCs w:val="28"/>
          <w:bdr w:val="none" w:sz="0" w:space="0" w:color="auto" w:frame="1"/>
          <w:lang w:val="uk-UA"/>
        </w:rPr>
      </w:pPr>
      <w:r w:rsidRPr="007B6E04">
        <w:rPr>
          <w:rStyle w:val="rvts15"/>
          <w:b/>
          <w:bCs/>
          <w:sz w:val="28"/>
          <w:szCs w:val="28"/>
          <w:bdr w:val="none" w:sz="0" w:space="0" w:color="auto" w:frame="1"/>
          <w:lang w:val="uk-UA"/>
        </w:rPr>
        <w:t>V. Психолого-педагогічний консиліум</w:t>
      </w:r>
    </w:p>
    <w:p w:rsidR="00640CAE" w:rsidRPr="007B6E04" w:rsidRDefault="00640CAE" w:rsidP="00400DEC">
      <w:pPr>
        <w:pStyle w:val="rvps7"/>
        <w:spacing w:before="0" w:beforeAutospacing="0" w:after="0" w:afterAutospacing="0" w:line="20" w:lineRule="atLeast"/>
        <w:ind w:firstLine="709"/>
        <w:jc w:val="center"/>
        <w:textAlignment w:val="baseline"/>
        <w:rPr>
          <w:sz w:val="28"/>
          <w:szCs w:val="28"/>
          <w:lang w:val="uk-UA"/>
        </w:rPr>
      </w:pP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108" w:name="n98"/>
      <w:bookmarkEnd w:id="108"/>
      <w:r w:rsidRPr="007B6E04">
        <w:rPr>
          <w:sz w:val="28"/>
          <w:szCs w:val="28"/>
          <w:lang w:val="uk-UA"/>
        </w:rPr>
        <w:t>5.1. Для надання індивідуальної психолого-педагогічної, корекційної допомоги, добору відповідних індивідуальних освітніх траєкторій та проведення моніторингу динаміки розвитку</w:t>
      </w:r>
      <w:r w:rsidR="00A30F36" w:rsidRPr="007B6E04">
        <w:rPr>
          <w:sz w:val="28"/>
          <w:szCs w:val="28"/>
          <w:lang w:val="uk-UA"/>
        </w:rPr>
        <w:t xml:space="preserve"> учня (вихованця) у Хустській</w:t>
      </w:r>
      <w:r w:rsidRPr="007B6E04">
        <w:rPr>
          <w:sz w:val="28"/>
          <w:szCs w:val="28"/>
          <w:lang w:val="uk-UA"/>
        </w:rPr>
        <w:t xml:space="preserve"> спеціальній школі І – ІІІ ступенів функціонує психолого-педагогічний консиліум, який утворюється наказом директора закладу освіти із затвердженням персонального складу.</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109" w:name="n99"/>
      <w:bookmarkEnd w:id="109"/>
      <w:r w:rsidRPr="007B6E04">
        <w:rPr>
          <w:sz w:val="28"/>
          <w:szCs w:val="28"/>
          <w:lang w:val="uk-UA"/>
        </w:rPr>
        <w:t>5.2. До складу психолого-педагогічного консиліуму входять заступник директора закладу освіти (голова), лікар,</w:t>
      </w:r>
      <w:r w:rsidR="00226DD8" w:rsidRPr="007B6E04">
        <w:rPr>
          <w:sz w:val="28"/>
          <w:szCs w:val="28"/>
          <w:lang w:val="uk-UA"/>
        </w:rPr>
        <w:t xml:space="preserve"> вчитель-дефектолог</w:t>
      </w:r>
      <w:r w:rsidRPr="007B6E04">
        <w:rPr>
          <w:sz w:val="28"/>
          <w:szCs w:val="28"/>
          <w:lang w:val="uk-UA"/>
        </w:rPr>
        <w:t>, практичний психолог (соціальний педагог), інші педагогічні працівники, в тому числі вчитель початкових класів, вчитель фізичної культури (лікувальної фізичної культури). На першому засіданні психолого-педагогічного консиліуму обирається заступник голови та секретар консиліуму.</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110" w:name="n100"/>
      <w:bookmarkEnd w:id="110"/>
      <w:r w:rsidRPr="007B6E04">
        <w:rPr>
          <w:sz w:val="28"/>
          <w:szCs w:val="28"/>
          <w:lang w:val="uk-UA"/>
        </w:rPr>
        <w:t>5.3. На засідання психолого-педагогічного консиліуму запрошуються:</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111" w:name="n101"/>
      <w:bookmarkEnd w:id="111"/>
      <w:r w:rsidRPr="007B6E04">
        <w:rPr>
          <w:sz w:val="28"/>
          <w:szCs w:val="28"/>
          <w:lang w:val="uk-UA"/>
        </w:rPr>
        <w:t>1) представник інклюзивно-ресурсного центру, на території обслуговування якого розташована спеціальна школа (не рідше ніж двічі на рік);</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112" w:name="n102"/>
      <w:bookmarkEnd w:id="112"/>
      <w:r w:rsidRPr="007B6E04">
        <w:rPr>
          <w:sz w:val="28"/>
          <w:szCs w:val="28"/>
          <w:lang w:val="uk-UA"/>
        </w:rPr>
        <w:t>2) фахівець із соціальної роботи (з питань визначення індивідуальної освітньої траєкторії дітей, які перебувають у складних життєвих обставинах);</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113" w:name="n103"/>
      <w:bookmarkEnd w:id="113"/>
      <w:r w:rsidRPr="007B6E04">
        <w:rPr>
          <w:sz w:val="28"/>
          <w:szCs w:val="28"/>
          <w:lang w:val="uk-UA"/>
        </w:rPr>
        <w:t>3) спеціаліст служби у справах дітей (з питань визначення індивідуальної освітньої траєкторії дітей-сиріт та дітей, позбавлених батьківського піклування);</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114" w:name="n104"/>
      <w:bookmarkEnd w:id="114"/>
      <w:r w:rsidRPr="007B6E04">
        <w:rPr>
          <w:sz w:val="28"/>
          <w:szCs w:val="28"/>
          <w:lang w:val="uk-UA"/>
        </w:rPr>
        <w:t>На засідання психолого-педагогічного консиліуму можуть запрошуватися представники громадських організацій, які сприяють реалізації та захисту прав дітей з особливими освітніми потребами.</w:t>
      </w:r>
      <w:bookmarkStart w:id="115" w:name="n105"/>
      <w:bookmarkEnd w:id="115"/>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5.4. Основними функціями психолого-педагогічного консиліуму є:</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116" w:name="n106"/>
      <w:bookmarkEnd w:id="116"/>
      <w:r w:rsidRPr="007B6E04">
        <w:rPr>
          <w:sz w:val="28"/>
          <w:szCs w:val="28"/>
          <w:lang w:val="uk-UA"/>
        </w:rPr>
        <w:t>1) проведення моніторингу динаміки розвитку учня (вихованця) та результатів корекційно-розвиткової роботи;</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117" w:name="n107"/>
      <w:bookmarkEnd w:id="117"/>
      <w:r w:rsidRPr="007B6E04">
        <w:rPr>
          <w:sz w:val="28"/>
          <w:szCs w:val="28"/>
          <w:lang w:val="uk-UA"/>
        </w:rPr>
        <w:t>2) надання рекомендацій щодо зарахування, відрахування та переведення учнів (вихованців);</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118" w:name="n108"/>
      <w:bookmarkEnd w:id="118"/>
      <w:r w:rsidRPr="007B6E04">
        <w:rPr>
          <w:sz w:val="28"/>
          <w:szCs w:val="28"/>
          <w:lang w:val="uk-UA"/>
        </w:rPr>
        <w:t>3) визначення оптимальних умов, форм і методів навчання з урахуванням освітніх потреб учня (вихованця);</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119" w:name="n109"/>
      <w:bookmarkEnd w:id="119"/>
      <w:r w:rsidRPr="007B6E04">
        <w:rPr>
          <w:sz w:val="28"/>
          <w:szCs w:val="28"/>
          <w:lang w:val="uk-UA"/>
        </w:rPr>
        <w:lastRenderedPageBreak/>
        <w:t>4) надання консультаційної допомоги батькам або іншим законним представникам, педагогічним працівникам з питань організації навчання учня (вихованця).</w:t>
      </w:r>
      <w:bookmarkStart w:id="120" w:name="n110"/>
      <w:bookmarkEnd w:id="120"/>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5.5. Рішення психолого-педагогічного консиліуму фіксуються в протоколі засідання та ухвалюються простою більшістю голосів членів консиліуму. У разі рівного розподілу голосів вирішальним є голос голови психолого-педагогічного консиліуму.</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r w:rsidRPr="007B6E04">
        <w:rPr>
          <w:sz w:val="28"/>
          <w:szCs w:val="28"/>
          <w:lang w:val="uk-UA"/>
        </w:rPr>
        <w:t>5.6.  Засідання психолого-педагогічного консиліуму проводяться у разі потреби, але не рідше ніж двічі на рік.</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121" w:name="n111"/>
      <w:bookmarkEnd w:id="121"/>
      <w:r w:rsidRPr="007B6E04">
        <w:rPr>
          <w:sz w:val="28"/>
          <w:szCs w:val="28"/>
          <w:lang w:val="uk-UA"/>
        </w:rPr>
        <w:t>5.7. Для прийняття рішення щодо індивідуальної освітньої траєкторії учня (вихованця) залучаються його батьки або інші законні представники.</w:t>
      </w:r>
    </w:p>
    <w:p w:rsidR="00640CAE" w:rsidRPr="007B6E04" w:rsidRDefault="00640CAE" w:rsidP="00400DEC">
      <w:pPr>
        <w:pStyle w:val="a7"/>
        <w:spacing w:line="20" w:lineRule="atLeast"/>
        <w:ind w:firstLine="709"/>
        <w:rPr>
          <w:i/>
          <w:sz w:val="28"/>
          <w:szCs w:val="28"/>
          <w:lang w:val="uk-UA"/>
        </w:rPr>
      </w:pPr>
    </w:p>
    <w:p w:rsidR="00207791" w:rsidRDefault="00207791" w:rsidP="00400DEC">
      <w:pPr>
        <w:pStyle w:val="a7"/>
        <w:spacing w:line="20" w:lineRule="atLeast"/>
        <w:ind w:firstLine="709"/>
        <w:jc w:val="center"/>
        <w:rPr>
          <w:sz w:val="28"/>
          <w:szCs w:val="28"/>
          <w:lang w:val="uk-UA"/>
        </w:rPr>
      </w:pPr>
    </w:p>
    <w:p w:rsidR="00640CAE" w:rsidRPr="007B6E04" w:rsidRDefault="002B183B" w:rsidP="00400DEC">
      <w:pPr>
        <w:pStyle w:val="a7"/>
        <w:spacing w:line="20" w:lineRule="atLeast"/>
        <w:ind w:firstLine="709"/>
        <w:jc w:val="center"/>
        <w:rPr>
          <w:sz w:val="28"/>
          <w:szCs w:val="28"/>
          <w:lang w:val="uk-UA"/>
        </w:rPr>
      </w:pPr>
      <w:r w:rsidRPr="007B6E04">
        <w:rPr>
          <w:sz w:val="28"/>
          <w:szCs w:val="28"/>
          <w:lang w:val="uk-UA"/>
        </w:rPr>
        <w:t>VІ. Управління спеціальною школою</w:t>
      </w:r>
    </w:p>
    <w:p w:rsidR="00640CAE" w:rsidRPr="007B6E04" w:rsidRDefault="00640CAE" w:rsidP="00400DEC">
      <w:pPr>
        <w:pStyle w:val="a7"/>
        <w:spacing w:line="20" w:lineRule="atLeast"/>
        <w:ind w:firstLine="709"/>
        <w:jc w:val="center"/>
        <w:rPr>
          <w:sz w:val="28"/>
          <w:szCs w:val="28"/>
          <w:lang w:val="uk-UA"/>
        </w:rPr>
      </w:pPr>
    </w:p>
    <w:p w:rsidR="00726906" w:rsidRPr="007B6E04" w:rsidRDefault="00640CAE" w:rsidP="00400DEC">
      <w:pPr>
        <w:pStyle w:val="af5"/>
        <w:shd w:val="clear" w:color="auto" w:fill="FFFFFF"/>
        <w:spacing w:before="0" w:beforeAutospacing="0" w:after="0" w:afterAutospacing="0" w:line="20" w:lineRule="atLeast"/>
        <w:ind w:firstLine="709"/>
        <w:jc w:val="both"/>
        <w:textAlignment w:val="baseline"/>
        <w:rPr>
          <w:rFonts w:ascii="Verdana" w:hAnsi="Verdana"/>
          <w:color w:val="444444"/>
          <w:sz w:val="20"/>
          <w:szCs w:val="20"/>
          <w:lang w:val="uk-UA"/>
        </w:rPr>
      </w:pPr>
      <w:r w:rsidRPr="007B6E04">
        <w:rPr>
          <w:sz w:val="28"/>
          <w:szCs w:val="28"/>
          <w:lang w:val="uk-UA"/>
        </w:rPr>
        <w:t xml:space="preserve">6.1. Управління </w:t>
      </w:r>
      <w:r w:rsidR="00A30F36" w:rsidRPr="007B6E04">
        <w:rPr>
          <w:bCs/>
          <w:sz w:val="28"/>
          <w:szCs w:val="28"/>
          <w:lang w:val="uk-UA"/>
        </w:rPr>
        <w:t>Хустською</w:t>
      </w:r>
      <w:r w:rsidRPr="007B6E04">
        <w:rPr>
          <w:bCs/>
          <w:sz w:val="28"/>
          <w:szCs w:val="28"/>
          <w:lang w:val="uk-UA"/>
        </w:rPr>
        <w:t xml:space="preserve"> спеціальною школою І – ІІІ ступенів </w:t>
      </w:r>
      <w:r w:rsidR="000C061A" w:rsidRPr="007B6E04">
        <w:rPr>
          <w:sz w:val="28"/>
          <w:szCs w:val="28"/>
          <w:lang w:val="uk-UA"/>
        </w:rPr>
        <w:t>здійснюється  її З</w:t>
      </w:r>
      <w:r w:rsidRPr="007B6E04">
        <w:rPr>
          <w:sz w:val="28"/>
          <w:szCs w:val="28"/>
          <w:lang w:val="uk-UA"/>
        </w:rPr>
        <w:t>асновником (Закарпатською обласною радою), уповноваженим органом управління (</w:t>
      </w:r>
      <w:r w:rsidRPr="007B6E04">
        <w:rPr>
          <w:bCs/>
          <w:sz w:val="28"/>
          <w:szCs w:val="28"/>
          <w:lang w:val="uk-UA"/>
        </w:rPr>
        <w:t xml:space="preserve">департаментом освіти і науки, молоді та спорту Закарпатської облдержадміністрації), </w:t>
      </w:r>
      <w:r w:rsidRPr="007B6E04">
        <w:rPr>
          <w:sz w:val="28"/>
          <w:szCs w:val="28"/>
          <w:lang w:val="uk-UA"/>
        </w:rPr>
        <w:t>керівником закладу освіти</w:t>
      </w:r>
      <w:bookmarkStart w:id="122" w:name="n518"/>
      <w:bookmarkEnd w:id="122"/>
      <w:r w:rsidRPr="007B6E04">
        <w:rPr>
          <w:sz w:val="28"/>
          <w:szCs w:val="28"/>
          <w:lang w:val="uk-UA"/>
        </w:rPr>
        <w:t xml:space="preserve"> (директором), педагогічною радою</w:t>
      </w:r>
      <w:bookmarkStart w:id="123" w:name="n519"/>
      <w:bookmarkEnd w:id="123"/>
      <w:r w:rsidRPr="007B6E04">
        <w:rPr>
          <w:sz w:val="28"/>
          <w:szCs w:val="28"/>
          <w:lang w:val="uk-UA"/>
        </w:rPr>
        <w:t xml:space="preserve"> та вищим колегіальним органом грома</w:t>
      </w:r>
      <w:r w:rsidR="000C061A" w:rsidRPr="007B6E04">
        <w:rPr>
          <w:sz w:val="28"/>
          <w:szCs w:val="28"/>
          <w:lang w:val="uk-UA"/>
        </w:rPr>
        <w:t>дського самоврядування.</w:t>
      </w:r>
    </w:p>
    <w:p w:rsidR="003E5264" w:rsidRPr="007B6E04" w:rsidRDefault="00726906"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.2. Органом управління спеціальною шк</w:t>
      </w:r>
      <w:r w:rsidRPr="007B6E04">
        <w:rPr>
          <w:sz w:val="28"/>
          <w:szCs w:val="28"/>
          <w:lang w:val="uk-UA"/>
        </w:rPr>
        <w:t>олою є Засновник – Закарпатська</w:t>
      </w:r>
      <w:r w:rsidR="003E5264" w:rsidRPr="007B6E04">
        <w:rPr>
          <w:sz w:val="28"/>
          <w:szCs w:val="28"/>
          <w:lang w:val="uk-UA"/>
        </w:rPr>
        <w:t xml:space="preserve"> обласна рада. Права і обов’язки Засновника щодо управління закладом освіти визначаються Законом України «Про освіту» та іншими законами України, установчими документами спеціальної школи.</w:t>
      </w:r>
    </w:p>
    <w:p w:rsidR="003E5264" w:rsidRPr="007B6E04" w:rsidRDefault="00CF51FC"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.3. Засновник спеціальної школи:</w:t>
      </w:r>
    </w:p>
    <w:p w:rsidR="003E5264" w:rsidRPr="007B6E04" w:rsidRDefault="00CF51FC"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.3.1. Затверджує статут спеціальної школи (його нову редакцію).</w:t>
      </w:r>
    </w:p>
    <w:p w:rsidR="003E5264" w:rsidRPr="007B6E04" w:rsidRDefault="00CF51FC"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576262" w:rsidRPr="007B6E04">
        <w:rPr>
          <w:sz w:val="28"/>
          <w:szCs w:val="28"/>
          <w:lang w:val="uk-UA"/>
        </w:rPr>
        <w:t>.3.2</w:t>
      </w:r>
      <w:r w:rsidR="003E5264" w:rsidRPr="007B6E04">
        <w:rPr>
          <w:sz w:val="28"/>
          <w:szCs w:val="28"/>
          <w:lang w:val="uk-UA"/>
        </w:rPr>
        <w:t>. Здійснює контроль за фінансово-господарською діяльністю спеціальної школи.</w:t>
      </w:r>
    </w:p>
    <w:p w:rsidR="003E5264" w:rsidRPr="007B6E04" w:rsidRDefault="00CF51FC"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576262" w:rsidRPr="007B6E04">
        <w:rPr>
          <w:sz w:val="28"/>
          <w:szCs w:val="28"/>
          <w:lang w:val="uk-UA"/>
        </w:rPr>
        <w:t>.3.3</w:t>
      </w:r>
      <w:r w:rsidR="003E5264" w:rsidRPr="007B6E04">
        <w:rPr>
          <w:sz w:val="28"/>
          <w:szCs w:val="28"/>
          <w:lang w:val="uk-UA"/>
        </w:rPr>
        <w:t>. Здійснює контроль за дотриманням статуту спеціальної школи.</w:t>
      </w:r>
    </w:p>
    <w:p w:rsidR="003E5264" w:rsidRPr="007B6E04" w:rsidRDefault="00576262"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6.3.4</w:t>
      </w:r>
      <w:r w:rsidR="003E5264" w:rsidRPr="007B6E04">
        <w:rPr>
          <w:sz w:val="28"/>
          <w:szCs w:val="28"/>
          <w:lang w:val="uk-UA"/>
        </w:rPr>
        <w:t>. Затверджує положення про конкурс на посаду керівника закладу загальної середньої освіти та склад конкурсної комісії.</w:t>
      </w:r>
    </w:p>
    <w:p w:rsidR="003E5264" w:rsidRPr="007B6E04" w:rsidRDefault="00576262"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6.3.5</w:t>
      </w:r>
      <w:r w:rsidR="003E5264" w:rsidRPr="007B6E04">
        <w:rPr>
          <w:sz w:val="28"/>
          <w:szCs w:val="28"/>
          <w:lang w:val="uk-UA"/>
        </w:rPr>
        <w:t>. Приймає рішення про проведення конкурсу на посаду керівника закладу загальної середньої освіти.</w:t>
      </w:r>
    </w:p>
    <w:p w:rsidR="00400DEC" w:rsidRDefault="00576262"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6.3.6</w:t>
      </w:r>
      <w:r w:rsidR="003E5264" w:rsidRPr="007B6E04">
        <w:rPr>
          <w:sz w:val="28"/>
          <w:szCs w:val="28"/>
          <w:lang w:val="uk-UA"/>
        </w:rPr>
        <w:t>. Призначає з</w:t>
      </w:r>
      <w:r w:rsidR="00CF51FC" w:rsidRPr="007B6E04">
        <w:rPr>
          <w:sz w:val="28"/>
          <w:szCs w:val="28"/>
          <w:lang w:val="uk-UA"/>
        </w:rPr>
        <w:t>а результатами конкурсного відбо</w:t>
      </w:r>
      <w:r w:rsidR="003E5264" w:rsidRPr="007B6E04">
        <w:rPr>
          <w:sz w:val="28"/>
          <w:szCs w:val="28"/>
          <w:lang w:val="uk-UA"/>
        </w:rPr>
        <w:t>ру переможця конкурсу на посаду директора спеціальної школи на умовах строкового трудового договору, а також звільняє з посади директора спеціальної школи у зв’язку із закінченням строку трудового договору або достроково відповідно до вимог законодавства та умов укладеного строкового трудового договору.</w:t>
      </w:r>
      <w:r w:rsidR="00CF51FC" w:rsidRPr="007B6E04">
        <w:rPr>
          <w:sz w:val="28"/>
          <w:szCs w:val="28"/>
          <w:lang w:val="uk-UA"/>
        </w:rPr>
        <w:t xml:space="preserve"> </w:t>
      </w:r>
    </w:p>
    <w:p w:rsidR="00400DEC" w:rsidRPr="00400DEC" w:rsidRDefault="00400DEC"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Засновник</w:t>
      </w:r>
      <w:r w:rsidRPr="00400DEC">
        <w:rPr>
          <w:sz w:val="28"/>
          <w:szCs w:val="28"/>
          <w:lang w:val="uk-UA"/>
        </w:rPr>
        <w:t xml:space="preserve"> своїм рішенням, а у міжсесійний період – голова ради своїм розпорядженням тимчасово (з дня виникнення вакантної посади до призначення Директора за результатами конкурсу) покладає виконання </w:t>
      </w:r>
      <w:r w:rsidRPr="00400DEC">
        <w:rPr>
          <w:sz w:val="28"/>
          <w:szCs w:val="28"/>
          <w:lang w:val="uk-UA"/>
        </w:rPr>
        <w:lastRenderedPageBreak/>
        <w:t>обов’язків Директора на особу з числа штатних працівників або призначає виконуючого обов’язки з числа інших осіб.</w:t>
      </w:r>
    </w:p>
    <w:p w:rsidR="003E5264" w:rsidRPr="007B6E04" w:rsidRDefault="00576262"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6.3.7</w:t>
      </w:r>
      <w:r w:rsidR="003E5264" w:rsidRPr="007B6E04">
        <w:rPr>
          <w:sz w:val="28"/>
          <w:szCs w:val="28"/>
          <w:lang w:val="uk-UA"/>
        </w:rPr>
        <w:t>. Затверджує за поданням спеціальної школи стратегію її розвитку.</w:t>
      </w:r>
    </w:p>
    <w:p w:rsidR="003E5264" w:rsidRPr="007B6E04" w:rsidRDefault="00576262"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6.3.8</w:t>
      </w:r>
      <w:r w:rsidR="003E5264" w:rsidRPr="007B6E04">
        <w:rPr>
          <w:sz w:val="28"/>
          <w:szCs w:val="28"/>
          <w:lang w:val="uk-UA"/>
        </w:rPr>
        <w:t>. Може утворювати та ліквідовувати структурні підрозділи у спеціальній школі.</w:t>
      </w:r>
    </w:p>
    <w:p w:rsidR="003E5264" w:rsidRPr="007B6E04" w:rsidRDefault="006C75B8"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.3</w:t>
      </w:r>
      <w:r w:rsidR="00576262" w:rsidRPr="007B6E04">
        <w:rPr>
          <w:sz w:val="28"/>
          <w:szCs w:val="28"/>
          <w:lang w:val="uk-UA"/>
        </w:rPr>
        <w:t>.9</w:t>
      </w:r>
      <w:r w:rsidR="003E5264" w:rsidRPr="007B6E04">
        <w:rPr>
          <w:sz w:val="28"/>
          <w:szCs w:val="28"/>
          <w:lang w:val="uk-UA"/>
        </w:rPr>
        <w:t>. Здійснює контроль за використанням спеціальною школою публічних коштів.</w:t>
      </w:r>
    </w:p>
    <w:p w:rsidR="003E5264" w:rsidRPr="007B6E04" w:rsidRDefault="00576262"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6.3.10</w:t>
      </w:r>
      <w:r w:rsidR="003E5264" w:rsidRPr="007B6E04">
        <w:rPr>
          <w:sz w:val="28"/>
          <w:szCs w:val="28"/>
          <w:lang w:val="uk-UA"/>
        </w:rPr>
        <w:t>. Погоджує штатні розписи спеціальної школи.</w:t>
      </w:r>
    </w:p>
    <w:p w:rsidR="003E5264" w:rsidRPr="007B6E04" w:rsidRDefault="00576262"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6.3.11</w:t>
      </w:r>
      <w:r w:rsidR="003E5264" w:rsidRPr="007B6E04">
        <w:rPr>
          <w:sz w:val="28"/>
          <w:szCs w:val="28"/>
          <w:lang w:val="uk-UA"/>
        </w:rPr>
        <w:t>. Утворює піклувальну раду спеціальної школи, затверджує її персональний склад та положення про неї.</w:t>
      </w:r>
    </w:p>
    <w:p w:rsidR="003E5264" w:rsidRPr="007B6E04" w:rsidRDefault="00576262"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6.3.12</w:t>
      </w:r>
      <w:r w:rsidR="003E5264" w:rsidRPr="007B6E04">
        <w:rPr>
          <w:sz w:val="28"/>
          <w:szCs w:val="28"/>
          <w:lang w:val="uk-UA"/>
        </w:rPr>
        <w:t>. Реалізує інші права, передбачені законодавством.</w:t>
      </w:r>
    </w:p>
    <w:p w:rsidR="003E5264" w:rsidRPr="007B6E04" w:rsidRDefault="006C75B8"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6.3</w:t>
      </w:r>
      <w:r w:rsidR="003E5264" w:rsidRPr="007B6E04">
        <w:rPr>
          <w:sz w:val="28"/>
          <w:szCs w:val="28"/>
          <w:lang w:val="uk-UA"/>
        </w:rPr>
        <w:t>.</w:t>
      </w:r>
      <w:r w:rsidR="00576262" w:rsidRPr="007B6E04">
        <w:rPr>
          <w:sz w:val="28"/>
          <w:szCs w:val="28"/>
          <w:lang w:val="uk-UA"/>
        </w:rPr>
        <w:t>13</w:t>
      </w:r>
      <w:r w:rsidRPr="007B6E04">
        <w:rPr>
          <w:sz w:val="28"/>
          <w:szCs w:val="28"/>
          <w:lang w:val="uk-UA"/>
        </w:rPr>
        <w:t>.</w:t>
      </w:r>
      <w:r w:rsidR="003E5264" w:rsidRPr="007B6E04">
        <w:rPr>
          <w:sz w:val="28"/>
          <w:szCs w:val="28"/>
          <w:lang w:val="uk-UA"/>
        </w:rPr>
        <w:t xml:space="preserve"> </w:t>
      </w:r>
      <w:r w:rsidR="00576262" w:rsidRPr="007B6E04">
        <w:rPr>
          <w:sz w:val="28"/>
          <w:szCs w:val="28"/>
          <w:lang w:val="uk-UA"/>
        </w:rPr>
        <w:t>У міжсесійний період вказані повноваження від імені обласної ради здійснює голова обласної ради.</w:t>
      </w:r>
    </w:p>
    <w:p w:rsidR="0086047D" w:rsidRPr="007B6E04" w:rsidRDefault="006C75B8" w:rsidP="00400DEC">
      <w:pPr>
        <w:pStyle w:val="af5"/>
        <w:shd w:val="clear" w:color="auto" w:fill="FFFFFF"/>
        <w:spacing w:before="0" w:beforeAutospacing="0" w:after="0" w:afterAutospacing="0" w:line="20" w:lineRule="atLeast"/>
        <w:ind w:firstLine="709"/>
        <w:jc w:val="both"/>
        <w:textAlignment w:val="baseline"/>
        <w:rPr>
          <w:bCs/>
          <w:sz w:val="28"/>
          <w:szCs w:val="28"/>
          <w:lang w:val="uk-UA"/>
        </w:rPr>
      </w:pPr>
      <w:r w:rsidRPr="007B6E04">
        <w:rPr>
          <w:sz w:val="28"/>
          <w:szCs w:val="28"/>
          <w:lang w:val="uk-UA"/>
        </w:rPr>
        <w:t>6.4</w:t>
      </w:r>
      <w:r w:rsidR="0086047D" w:rsidRPr="007B6E04">
        <w:rPr>
          <w:sz w:val="28"/>
          <w:szCs w:val="28"/>
          <w:lang w:val="uk-UA"/>
        </w:rPr>
        <w:t xml:space="preserve">. </w:t>
      </w:r>
      <w:r w:rsidR="008E359D">
        <w:rPr>
          <w:sz w:val="28"/>
          <w:szCs w:val="28"/>
          <w:lang w:val="uk-UA"/>
        </w:rPr>
        <w:t>Галузевим</w:t>
      </w:r>
      <w:r w:rsidR="0086047D" w:rsidRPr="007B6E04">
        <w:rPr>
          <w:sz w:val="28"/>
          <w:szCs w:val="28"/>
          <w:lang w:val="uk-UA"/>
        </w:rPr>
        <w:t xml:space="preserve"> органом управління  спеціальної школи є </w:t>
      </w:r>
      <w:r w:rsidR="0086047D" w:rsidRPr="007B6E04">
        <w:rPr>
          <w:bCs/>
          <w:sz w:val="28"/>
          <w:szCs w:val="28"/>
          <w:lang w:val="uk-UA"/>
        </w:rPr>
        <w:t>департамент освіти і науки, молоді та спорту Закарпатської облдержадміністрації (далі – Уповноважений орган управління.</w:t>
      </w:r>
    </w:p>
    <w:p w:rsidR="0086047D" w:rsidRPr="007B6E04" w:rsidRDefault="006C75B8" w:rsidP="00400DEC">
      <w:pPr>
        <w:pStyle w:val="af5"/>
        <w:shd w:val="clear" w:color="auto" w:fill="FFFFFF"/>
        <w:spacing w:before="0" w:beforeAutospacing="0" w:after="0" w:afterAutospacing="0" w:line="20" w:lineRule="atLeast"/>
        <w:ind w:firstLine="709"/>
        <w:jc w:val="both"/>
        <w:textAlignment w:val="baseline"/>
        <w:rPr>
          <w:bCs/>
          <w:sz w:val="28"/>
          <w:szCs w:val="28"/>
          <w:lang w:val="uk-UA"/>
        </w:rPr>
      </w:pPr>
      <w:r w:rsidRPr="007B6E04">
        <w:rPr>
          <w:bCs/>
          <w:sz w:val="28"/>
          <w:szCs w:val="28"/>
          <w:lang w:val="uk-UA"/>
        </w:rPr>
        <w:t>6.5</w:t>
      </w:r>
      <w:r w:rsidR="0086047D" w:rsidRPr="007B6E04">
        <w:rPr>
          <w:bCs/>
          <w:sz w:val="28"/>
          <w:szCs w:val="28"/>
          <w:lang w:val="uk-UA"/>
        </w:rPr>
        <w:t xml:space="preserve">. </w:t>
      </w:r>
      <w:r w:rsidR="008E359D">
        <w:rPr>
          <w:bCs/>
          <w:sz w:val="28"/>
          <w:szCs w:val="28"/>
          <w:lang w:val="uk-UA"/>
        </w:rPr>
        <w:t>Галузевий</w:t>
      </w:r>
      <w:r w:rsidR="0086047D" w:rsidRPr="007B6E04">
        <w:rPr>
          <w:bCs/>
          <w:sz w:val="28"/>
          <w:szCs w:val="28"/>
          <w:lang w:val="uk-UA"/>
        </w:rPr>
        <w:t xml:space="preserve"> орган управління:</w:t>
      </w:r>
    </w:p>
    <w:p w:rsidR="0086047D" w:rsidRPr="007B6E04" w:rsidRDefault="006C75B8"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bCs/>
          <w:sz w:val="28"/>
          <w:szCs w:val="28"/>
          <w:lang w:val="uk-UA"/>
        </w:rPr>
        <w:t>6.5</w:t>
      </w:r>
      <w:r w:rsidR="0086047D" w:rsidRPr="007B6E04">
        <w:rPr>
          <w:bCs/>
          <w:sz w:val="28"/>
          <w:szCs w:val="28"/>
          <w:lang w:val="uk-UA"/>
        </w:rPr>
        <w:t xml:space="preserve">.1. </w:t>
      </w:r>
      <w:r w:rsidR="0086047D" w:rsidRPr="007B6E04">
        <w:rPr>
          <w:sz w:val="28"/>
          <w:szCs w:val="28"/>
          <w:lang w:val="uk-UA"/>
        </w:rPr>
        <w:t>Забезпечує створення у спеціальній школі спеціального освітнього середовища, для дітей з особливими освітніми потребами універсального дизайну та розумного пристосування.</w:t>
      </w:r>
    </w:p>
    <w:p w:rsidR="006C75B8" w:rsidRPr="007B6E04" w:rsidRDefault="006C75B8"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6.5.2.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6C75B8" w:rsidRPr="007B6E04" w:rsidRDefault="006C75B8"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6.5.3. Фінансує виконання стратегії розвитку спеціальної школи, у тому числі здійснення інноваційної діяльності закладом освіти як головний розпорядник коштів.</w:t>
      </w:r>
    </w:p>
    <w:p w:rsidR="0086047D" w:rsidRPr="007B6E04" w:rsidRDefault="00576262" w:rsidP="00400DEC">
      <w:pPr>
        <w:pStyle w:val="af5"/>
        <w:shd w:val="clear" w:color="auto" w:fill="FFFFFF"/>
        <w:spacing w:before="0" w:beforeAutospacing="0" w:after="0" w:afterAutospacing="0" w:line="20" w:lineRule="atLeast"/>
        <w:ind w:firstLine="709"/>
        <w:jc w:val="both"/>
        <w:textAlignment w:val="baseline"/>
        <w:rPr>
          <w:rFonts w:ascii="Verdana" w:hAnsi="Verdana"/>
          <w:color w:val="444444"/>
          <w:sz w:val="20"/>
          <w:szCs w:val="20"/>
          <w:lang w:val="uk-UA"/>
        </w:rPr>
      </w:pPr>
      <w:r w:rsidRPr="007B6E04">
        <w:rPr>
          <w:sz w:val="28"/>
          <w:szCs w:val="28"/>
          <w:lang w:val="uk-UA"/>
        </w:rPr>
        <w:t>6.5.4. Затверджує кошторис закладу загальної середньої освіти, у тому числі обсяг коштів, що передбачається на підвищення кваліфікації педагогічних працівників спеціальної школи, та контролює його виконання, приймає фінансовий звіт спеціальної школи у випадках та порядку, визначених законодавством.</w:t>
      </w:r>
    </w:p>
    <w:p w:rsidR="003E5264" w:rsidRPr="007B6E04" w:rsidRDefault="006C75B8"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.6. Безпосереднє управління спеціальною школою з</w:t>
      </w:r>
      <w:r w:rsidRPr="007B6E04">
        <w:rPr>
          <w:sz w:val="28"/>
          <w:szCs w:val="28"/>
          <w:lang w:val="uk-UA"/>
        </w:rPr>
        <w:t xml:space="preserve">дійснює директор Хустської спеціальної школи </w:t>
      </w:r>
      <w:r w:rsidRPr="007B6E04">
        <w:rPr>
          <w:bCs/>
          <w:sz w:val="28"/>
          <w:szCs w:val="28"/>
          <w:lang w:val="uk-UA"/>
        </w:rPr>
        <w:t xml:space="preserve">І – ІІІ ступенів </w:t>
      </w:r>
      <w:r w:rsidRPr="007B6E04">
        <w:rPr>
          <w:sz w:val="28"/>
          <w:szCs w:val="28"/>
          <w:lang w:val="uk-UA"/>
        </w:rPr>
        <w:t xml:space="preserve">Закарпатської </w:t>
      </w:r>
      <w:r w:rsidR="003E5264" w:rsidRPr="007B6E04">
        <w:rPr>
          <w:sz w:val="28"/>
          <w:szCs w:val="28"/>
          <w:lang w:val="uk-UA"/>
        </w:rPr>
        <w:t xml:space="preserve"> обласної ради (далі – директор спеціальної школи).</w:t>
      </w:r>
    </w:p>
    <w:p w:rsidR="003E5264" w:rsidRPr="007B6E04" w:rsidRDefault="00DC7876"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 xml:space="preserve">.7. Директором спеціальної школи може бути особа, яка є громадянином України, вільно володіє державною мовою, має вищу освіту не нижче ступеня магістра за спеціальністю «Спеціальна освіта» («Корекційна освіта», «Дефектологія») або «Психологія» («Практична психологія») та/або стаж педагогічної роботи в спеціальному закладі освіти не менше п’яти років, організаторські здібності, стан фізичного і психічного здоров’я, що не перешкоджає виконанню професійних обов’язків, пройшла </w:t>
      </w:r>
      <w:r w:rsidR="003E5264" w:rsidRPr="007B6E04">
        <w:rPr>
          <w:sz w:val="28"/>
          <w:szCs w:val="28"/>
          <w:lang w:val="uk-UA"/>
        </w:rPr>
        <w:lastRenderedPageBreak/>
        <w:t>конкурсний відбір та визнана переможцем конкурсу відповідно до Закону України «Про повну загальну середню освіту»</w:t>
      </w:r>
    </w:p>
    <w:p w:rsidR="003E5264" w:rsidRPr="007B6E04" w:rsidRDefault="00DC7876"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 xml:space="preserve">.8. </w:t>
      </w:r>
      <w:r w:rsidR="003E5264" w:rsidRPr="0028576D">
        <w:rPr>
          <w:color w:val="FF0000"/>
          <w:sz w:val="28"/>
          <w:szCs w:val="28"/>
          <w:lang w:val="uk-UA"/>
        </w:rPr>
        <w:t>Трудовий договір з переможцем конкурсу</w:t>
      </w:r>
      <w:r w:rsidR="00373DC9" w:rsidRPr="0028576D">
        <w:rPr>
          <w:color w:val="FF0000"/>
          <w:sz w:val="28"/>
          <w:szCs w:val="28"/>
          <w:lang w:val="uk-UA"/>
        </w:rPr>
        <w:t xml:space="preserve"> </w:t>
      </w:r>
      <w:r w:rsidR="003E5264" w:rsidRPr="0028576D">
        <w:rPr>
          <w:color w:val="FF0000"/>
          <w:sz w:val="28"/>
          <w:szCs w:val="28"/>
          <w:lang w:val="uk-UA"/>
        </w:rPr>
        <w:t>на посаду директора спеціальної школи укладається строком на шість років</w:t>
      </w:r>
      <w:r w:rsidR="003E5264" w:rsidRPr="007B6E04">
        <w:rPr>
          <w:sz w:val="28"/>
          <w:szCs w:val="28"/>
          <w:lang w:val="uk-UA"/>
        </w:rPr>
        <w:t xml:space="preserve"> на підставі рішення конкурсної комісії. Після закінчення строку, на який укладено строковий трудовий договір, трудові відносини з директором спеціальної школи припиняються та не можуть бути продовжені на невизначений строк.</w:t>
      </w:r>
    </w:p>
    <w:p w:rsidR="003E5264" w:rsidRPr="007B6E04" w:rsidRDefault="00DC7876"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 xml:space="preserve">.9. З особою, </w:t>
      </w:r>
      <w:r w:rsidR="003E5264" w:rsidRPr="0028576D">
        <w:rPr>
          <w:color w:val="FF0000"/>
          <w:sz w:val="28"/>
          <w:szCs w:val="28"/>
          <w:lang w:val="uk-UA"/>
        </w:rPr>
        <w:t>яка призначається на посаду директора спеціальної школи вперше, укладається трудовий договір строком на два роки</w:t>
      </w:r>
      <w:r w:rsidR="003E5264" w:rsidRPr="007B6E04">
        <w:rPr>
          <w:sz w:val="28"/>
          <w:szCs w:val="28"/>
          <w:lang w:val="uk-UA"/>
        </w:rPr>
        <w:t>. Після закінчення строку дії такого строкового трудового договору та за умови належного його виконання Засновник має право продовжити строк дії відповідного строкового трудового договору ще на чотири роки без проведення конкурсу.</w:t>
      </w:r>
    </w:p>
    <w:p w:rsidR="003E5264" w:rsidRPr="007B6E04" w:rsidRDefault="00DC7876"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.10. Не може бути директором спеціальної школи одна і та ж особа більше</w:t>
      </w:r>
      <w:r w:rsidR="00373DC9" w:rsidRPr="007B6E04">
        <w:rPr>
          <w:sz w:val="28"/>
          <w:szCs w:val="28"/>
          <w:lang w:val="uk-UA"/>
        </w:rPr>
        <w:t>,</w:t>
      </w:r>
      <w:r w:rsidR="003E5264" w:rsidRPr="007B6E04">
        <w:rPr>
          <w:sz w:val="28"/>
          <w:szCs w:val="28"/>
          <w:lang w:val="uk-UA"/>
        </w:rPr>
        <w:t xml:space="preserve"> ніж два строки підряд. До першого шестирічного строку включається дворічний строк перебування на посаді директора спеціальної школи, призначеного вперше.</w:t>
      </w:r>
    </w:p>
    <w:p w:rsidR="003E5264" w:rsidRPr="007B6E04" w:rsidRDefault="00DC7876"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.11. Директор спеціальної школи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w:t>
      </w:r>
    </w:p>
    <w:p w:rsidR="003E5264" w:rsidRPr="007B6E04" w:rsidRDefault="00DC7876"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.12. Припинення строкового трудового договору з директором спеціальної школи у зв’язку із закінченням строку його дії або його дострокове розірвання здійснюється Засновником з підстав та у порядку, визначених законодавством про працю.</w:t>
      </w:r>
    </w:p>
    <w:p w:rsidR="003E5264" w:rsidRPr="007B6E04" w:rsidRDefault="00DC7876"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.13. Підставами для дострокового звільнення директора спеціальної школи є:</w:t>
      </w:r>
    </w:p>
    <w:p w:rsidR="003E5264" w:rsidRPr="007B6E04" w:rsidRDefault="003E5264"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1) порушення вимог Закону України «Про повну загальну середню освіту» щодо мови освітнього процесу;</w:t>
      </w:r>
    </w:p>
    <w:p w:rsidR="003E5264" w:rsidRPr="007B6E04" w:rsidRDefault="003E5264"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2) порушення вимог статей 30 і 31 Закону України «Про освіту»;</w:t>
      </w:r>
    </w:p>
    <w:p w:rsidR="003E5264" w:rsidRPr="007B6E04" w:rsidRDefault="003E5264"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3) порушення прав учнів ч</w:t>
      </w:r>
      <w:r w:rsidR="00DC7876" w:rsidRPr="007B6E04">
        <w:rPr>
          <w:sz w:val="28"/>
          <w:szCs w:val="28"/>
          <w:lang w:val="uk-UA"/>
        </w:rPr>
        <w:t>и працівників спеціальної школи, в</w:t>
      </w:r>
      <w:r w:rsidRPr="007B6E04">
        <w:rPr>
          <w:sz w:val="28"/>
          <w:szCs w:val="28"/>
          <w:lang w:val="uk-UA"/>
        </w:rPr>
        <w:t>становлене рішенням суду, яке набрало законної сили;</w:t>
      </w:r>
    </w:p>
    <w:p w:rsidR="003E5264" w:rsidRPr="007B6E04" w:rsidRDefault="003E5264"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4) систематичне неналежне виконання інших обов’язків директора спеціальної школи, визначених Законами України «Про освіту», «Про повну загальну середню освіту»;</w:t>
      </w:r>
    </w:p>
    <w:p w:rsidR="003E5264" w:rsidRPr="007B6E04" w:rsidRDefault="003E5264"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5) не 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.14. Повноваження директора спеціальної школи визн</w:t>
      </w:r>
      <w:r w:rsidR="00B461A1">
        <w:rPr>
          <w:sz w:val="28"/>
          <w:szCs w:val="28"/>
          <w:lang w:val="uk-UA"/>
        </w:rPr>
        <w:t>ачаються законодавством та цим С</w:t>
      </w:r>
      <w:r w:rsidR="003E5264" w:rsidRPr="007B6E04">
        <w:rPr>
          <w:sz w:val="28"/>
          <w:szCs w:val="28"/>
          <w:lang w:val="uk-UA"/>
        </w:rPr>
        <w:t>татутом.</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.15. Директор спеціальної школи є представником у відносинах з державними органами, органами місцевого самоврядування, юридичними та фізичними особами і діє без доручення в межах повноважень, передбачених законами України та іншими чинними законодавчими актами.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.16. Директор спеціальної школи в межах наданих йому повноважень:</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lastRenderedPageBreak/>
        <w:t>6</w:t>
      </w:r>
      <w:r w:rsidR="003E5264" w:rsidRPr="007B6E04">
        <w:rPr>
          <w:sz w:val="28"/>
          <w:szCs w:val="28"/>
          <w:lang w:val="uk-UA"/>
        </w:rPr>
        <w:t>.16.1 Діє від імені спеціальної школи без довіреності та представляє її у відносинах з іншими особами.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.16.2. Укладає угоди (договори, контракти) з фізичними та/або юридичними особами відповідно до своєї компетенції.</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.16.3. Відкриває рахунки в установах банків, територіальних органах Державної казначейської служби України.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.16.4. Підписує документи з питань освітньої, фінансово-господарської та іншої діяльності спеціальної школи.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.16.5. Приймає рішення щодо діяльності спеціальної школи в межах повноважень, визначених законодавством та строковим трудовим договором, у тому числі розпоряджатися в установленому порядку майном спеціальної школи та його коштами.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.16.6. Організовує діяльність спеціальної школи її освітнього процесу та здійснює контроль за виконанням освітніх програм.</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16.7. Вирішує питання фінансово-господарської діяльності спеціальної школи.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.16.8. Призначає на посади, переводить на посади та звільняє з посад працівників спеціальної школи, визначає їхні посадові та функціональні обов’язки, заохочує та притягує до дисциплінарної відповідальності, а також вирішує інші питання, пов’язані з трудовими відносинами, відповідно до вимог законодавства.</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.16.9. Визначати режим роботи спеціальної школи.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.16.10. Може ініціювати перед Засновником питання щодо створення або ліквідації структурних підрозділів спеціальної школи.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.16.11. Видає відповідно до своєї компетенції накази і контролює їх виконання.</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.16.12. Звертається до центрального органу виконавчої влади 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спеціальної школи.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.16.13. Забезпечує функціонування внутрішньої системи забезпечення якості освіти;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.16.14. Забезпечує умови для здійснення дієвого та відкритого громадського контролю за діяльністю спеціальної школи;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.16.15. Сприяє та створює умови для діяльності органів самоврядування спеціальної школи;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.16.16. Сприяє здоровому способу життя учнів (вихованців) та працівників спеціальної школи;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.16.17. Забезпечує створення у спеціальній школі безпечного освітнього середовища, вільного від насильства та булінгу, мобінгу;</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.16.18. Приймає рішення з інших питань</w:t>
      </w:r>
      <w:r w:rsidR="00465D72" w:rsidRPr="007B6E04">
        <w:rPr>
          <w:sz w:val="28"/>
          <w:szCs w:val="28"/>
          <w:lang w:val="uk-UA"/>
        </w:rPr>
        <w:t xml:space="preserve"> </w:t>
      </w:r>
      <w:r w:rsidR="003E5264" w:rsidRPr="007B6E04">
        <w:rPr>
          <w:sz w:val="28"/>
          <w:szCs w:val="28"/>
          <w:lang w:val="uk-UA"/>
        </w:rPr>
        <w:t>діяльності спеціальної школи та здійснює інші повноваження, передбачені законом та цим статутом.</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.17. Директор спеціальної школи зобов’язаний:</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lastRenderedPageBreak/>
        <w:t>6</w:t>
      </w:r>
      <w:r w:rsidR="003E5264" w:rsidRPr="007B6E04">
        <w:rPr>
          <w:sz w:val="28"/>
          <w:szCs w:val="28"/>
          <w:lang w:val="uk-UA"/>
        </w:rPr>
        <w:t>.17.1. Виконувати Закони України «Про повну загальну середню освіту», «Про освіту» та інші акти законодавства, а також забезпечувати та контролювати їх виконання працівниками спеціальної школи, зокрема в частині організації освітнього процесу державною мовою.</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.17.2. Планувати та організовувати діяльність спеціальної школи.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.17.3. Розробляти проект кошторису та подавати його Засновнику на затвердження.</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.17.4. Надавати щороку Засновнику пропозиції щодо обсягу коштів, необхідних для підвищення кваліфікації педагогічних працівників.</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.17.5. Організовувати фінансово-господарську діяльність спеціальної школи в межах затвердженого кошторису.</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.17.6. Забезпечувати розроблення та виконання стратегії розвитку спеціальної школи.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.17.7. Затверджувати правила внутрішнього розпорядку спеціальної школи.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.17.8. Затверджувати посадові інструкції працівників спеціальної школи.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7</w:t>
      </w:r>
      <w:r w:rsidR="003E5264" w:rsidRPr="007B6E04">
        <w:rPr>
          <w:sz w:val="28"/>
          <w:szCs w:val="28"/>
          <w:lang w:val="uk-UA"/>
        </w:rPr>
        <w:t>.17.9. Організовувати освітній процес та видачу документів про освіту.</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.17.10. Затверджувати освітню (освітні) програму (програми) спеціальної школи відповідно до вимог Закону України «Про повну загальну середню освіту».</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.17.11. 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.17.12. Затверджувати положення про внутрішню систему забезпечення якості освіти в спеціальній школі, забезпечити її створення та функціонування.</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.17.13. Забезпечувати розроблення, затвердження, виконання та моніторинг виконання індивідуальної програми розвитку учня.</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28576D">
        <w:rPr>
          <w:sz w:val="28"/>
          <w:szCs w:val="28"/>
          <w:lang w:val="uk-UA"/>
        </w:rPr>
        <w:t xml:space="preserve">.17.14. </w:t>
      </w:r>
      <w:r w:rsidR="003E5264" w:rsidRPr="007B6E04">
        <w:rPr>
          <w:sz w:val="28"/>
          <w:szCs w:val="28"/>
          <w:lang w:val="uk-UA"/>
        </w:rPr>
        <w:t xml:space="preserve"> Контролювати виконання педагогічними працівниками та учнями (учнем) ocвітньої програми, індивідуальної програми розвитку, індивідуального навчального плану.</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.17.15. 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3E5264" w:rsidRPr="007B6E04" w:rsidRDefault="00B461A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6</w:t>
      </w:r>
      <w:r w:rsidR="003E5264" w:rsidRPr="007B6E04">
        <w:rPr>
          <w:sz w:val="28"/>
          <w:szCs w:val="28"/>
          <w:lang w:val="uk-UA"/>
        </w:rPr>
        <w:t>.17.16. Створювати необхідні умови для здобуття освіти особами з особливими освітніми потребами.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.17.17. Сприяти проходженню атестації та сертифікації педагогічними працівниками спеціальної школи.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lastRenderedPageBreak/>
        <w:t>6</w:t>
      </w:r>
      <w:r w:rsidR="003E5264" w:rsidRPr="007B6E04">
        <w:rPr>
          <w:sz w:val="28"/>
          <w:szCs w:val="28"/>
          <w:lang w:val="uk-UA"/>
        </w:rPr>
        <w:t>.17.18. Створювати умови для здійснення дієвого та відкритого громадського нагляду (контролю) за діяльністю спеціальної школи.</w:t>
      </w:r>
    </w:p>
    <w:p w:rsidR="003E5264" w:rsidRPr="007B6E04" w:rsidRDefault="00B461A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6</w:t>
      </w:r>
      <w:r w:rsidR="003E5264" w:rsidRPr="007B6E04">
        <w:rPr>
          <w:sz w:val="28"/>
          <w:szCs w:val="28"/>
          <w:lang w:val="uk-UA"/>
        </w:rPr>
        <w:t>.17.19. Сприяти та створювати умови для діяльності органів громадського самоврядування в спеціальній школі.</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.17.20. Формувати засади, створювати умови, сприяти формуванню культури здорового способу життя учнів (вихованців) та працівників спеціальної школи.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.17.21. Створювати в спеціальній школі безпечне освітнє середовище, забезпечувати дотримання вимог щодо охорони дитинства, охорони праці, вимог техніки безпеки.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.17.22. Організовувати харчування та сприяти медичному обслуговуванню учнів (вихованців ) відповідно до законодавства.</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.17.23. Забезпечувати відкритість i прозорість діяльності спеціальної школи зокрема шляхом оприлюднення публічної інформаціі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.17.24. Здійснювати зарахування, переведення, відрахування учнів, а також ïx заохочення (відзначення) та притягнення до відповідальності відповідно до вимог законодавства.</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.17.25. Організовувати документообіг, бухгалтерський облік та звітність відповідно до законодавства.</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.17.26. Звітувати щороку на загальних зборах трудового колективу про свою роботу та виконання стратегії розвитку спеціальної школи.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.17.27. Виконувати інші обов’язки, покладені на нього законодавством, Засновником, цим статутом, колективним договором та строковим трудовим договором.</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w:t>
      </w:r>
      <w:r w:rsidR="003E5264" w:rsidRPr="007B6E04">
        <w:rPr>
          <w:sz w:val="28"/>
          <w:szCs w:val="28"/>
          <w:lang w:val="uk-UA"/>
        </w:rPr>
        <w:t>.</w:t>
      </w:r>
      <w:r w:rsidRPr="007B6E04">
        <w:rPr>
          <w:sz w:val="28"/>
          <w:szCs w:val="28"/>
          <w:lang w:val="uk-UA"/>
        </w:rPr>
        <w:t>17.</w:t>
      </w:r>
      <w:r w:rsidR="00B461A1">
        <w:rPr>
          <w:sz w:val="28"/>
          <w:szCs w:val="28"/>
          <w:lang w:val="uk-UA"/>
        </w:rPr>
        <w:t>2</w:t>
      </w:r>
      <w:r w:rsidR="003E5264" w:rsidRPr="007B6E04">
        <w:rPr>
          <w:sz w:val="28"/>
          <w:szCs w:val="28"/>
          <w:lang w:val="uk-UA"/>
        </w:rPr>
        <w:t>8. Директор спеціальної школи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6.18</w:t>
      </w:r>
      <w:r w:rsidR="003E5264" w:rsidRPr="007B6E04">
        <w:rPr>
          <w:sz w:val="28"/>
          <w:szCs w:val="28"/>
          <w:lang w:val="uk-UA"/>
        </w:rPr>
        <w:t>. Директор спеціальної школи має права та обов’язки педагогічного працівника, визначені Законом України «Про освіту», та несе відповідальність за виконання обов’язків, визначених законодавством, статутом i строковим трудовим договором.</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6.19</w:t>
      </w:r>
      <w:r w:rsidR="003E5264" w:rsidRPr="007B6E04">
        <w:rPr>
          <w:sz w:val="28"/>
          <w:szCs w:val="28"/>
          <w:lang w:val="uk-UA"/>
        </w:rPr>
        <w:t>. Директор спеціальної школи відбуває у відпустку за пого</w:t>
      </w:r>
      <w:r w:rsidR="001D0718" w:rsidRPr="007B6E04">
        <w:rPr>
          <w:sz w:val="28"/>
          <w:szCs w:val="28"/>
          <w:lang w:val="uk-UA"/>
        </w:rPr>
        <w:t>дженням з головою Закарпатської</w:t>
      </w:r>
      <w:r w:rsidR="003E5264" w:rsidRPr="007B6E04">
        <w:rPr>
          <w:sz w:val="28"/>
          <w:szCs w:val="28"/>
          <w:lang w:val="uk-UA"/>
        </w:rPr>
        <w:t xml:space="preserve"> обласної ради,</w:t>
      </w:r>
      <w:r w:rsidR="001D0718" w:rsidRPr="007B6E04">
        <w:rPr>
          <w:sz w:val="28"/>
          <w:szCs w:val="28"/>
          <w:lang w:val="uk-UA"/>
        </w:rPr>
        <w:t xml:space="preserve"> після чого інформує керівника департаменту освіти і науки</w:t>
      </w:r>
      <w:r w:rsidR="00042DF9" w:rsidRPr="007B6E04">
        <w:rPr>
          <w:sz w:val="28"/>
          <w:szCs w:val="28"/>
          <w:lang w:val="uk-UA"/>
        </w:rPr>
        <w:t>, молоді та спорту</w:t>
      </w:r>
      <w:r w:rsidR="001D0718" w:rsidRPr="007B6E04">
        <w:rPr>
          <w:sz w:val="28"/>
          <w:szCs w:val="28"/>
          <w:lang w:val="uk-UA"/>
        </w:rPr>
        <w:t xml:space="preserve"> Закарпатської </w:t>
      </w:r>
      <w:r w:rsidR="003E5264" w:rsidRPr="007B6E04">
        <w:rPr>
          <w:sz w:val="28"/>
          <w:szCs w:val="28"/>
          <w:lang w:val="uk-UA"/>
        </w:rPr>
        <w:t>обласної державної адміністрації.</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6.20</w:t>
      </w:r>
      <w:r w:rsidR="003E5264" w:rsidRPr="007B6E04">
        <w:rPr>
          <w:sz w:val="28"/>
          <w:szCs w:val="28"/>
          <w:lang w:val="uk-UA"/>
        </w:rPr>
        <w:t>. Директор спеціальної школи може мати заступників, які призначаються на посаду і звільняються з посади директором спеціальної школи за пого</w:t>
      </w:r>
      <w:r w:rsidRPr="007B6E04">
        <w:rPr>
          <w:sz w:val="28"/>
          <w:szCs w:val="28"/>
          <w:lang w:val="uk-UA"/>
        </w:rPr>
        <w:t>дженням з головою Закарпатської</w:t>
      </w:r>
      <w:r w:rsidR="003E5264" w:rsidRPr="007B6E04">
        <w:rPr>
          <w:sz w:val="28"/>
          <w:szCs w:val="28"/>
          <w:lang w:val="uk-UA"/>
        </w:rPr>
        <w:t xml:space="preserve"> обласної ра</w:t>
      </w:r>
      <w:r w:rsidR="00042DF9" w:rsidRPr="007B6E04">
        <w:rPr>
          <w:sz w:val="28"/>
          <w:szCs w:val="28"/>
          <w:lang w:val="uk-UA"/>
        </w:rPr>
        <w:t>ди, про що інформується департамент</w:t>
      </w:r>
      <w:r w:rsidRPr="007B6E04">
        <w:rPr>
          <w:sz w:val="28"/>
          <w:szCs w:val="28"/>
          <w:lang w:val="uk-UA"/>
        </w:rPr>
        <w:t xml:space="preserve"> освіти і науки</w:t>
      </w:r>
      <w:r w:rsidR="00042DF9" w:rsidRPr="007B6E04">
        <w:rPr>
          <w:sz w:val="28"/>
          <w:szCs w:val="28"/>
          <w:lang w:val="uk-UA"/>
        </w:rPr>
        <w:t>, молоді та спорту</w:t>
      </w:r>
      <w:r w:rsidRPr="007B6E04">
        <w:rPr>
          <w:sz w:val="28"/>
          <w:szCs w:val="28"/>
          <w:lang w:val="uk-UA"/>
        </w:rPr>
        <w:t xml:space="preserve"> Закарпатської</w:t>
      </w:r>
      <w:r w:rsidR="003E5264" w:rsidRPr="007B6E04">
        <w:rPr>
          <w:sz w:val="28"/>
          <w:szCs w:val="28"/>
          <w:lang w:val="uk-UA"/>
        </w:rPr>
        <w:t xml:space="preserve"> обласної державної адміністрації.</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lastRenderedPageBreak/>
        <w:t>6.21</w:t>
      </w:r>
      <w:r w:rsidR="003E5264" w:rsidRPr="007B6E04">
        <w:rPr>
          <w:sz w:val="28"/>
          <w:szCs w:val="28"/>
          <w:lang w:val="uk-UA"/>
        </w:rPr>
        <w:t>. У разі відсутності директора спеціальної школи його обов'язки виконує один із заступників директора спеціальної школи за окремим визначенням, з наданням права підпису фінансових і банківських документів.</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6.22</w:t>
      </w:r>
      <w:r w:rsidR="003E5264" w:rsidRPr="007B6E04">
        <w:rPr>
          <w:sz w:val="28"/>
          <w:szCs w:val="28"/>
          <w:lang w:val="uk-UA"/>
        </w:rPr>
        <w:t>. Основним постійно діючим колегіальним органом управління спеціальною школою є педагогічна рада спеціальної школи, яку очолює директор спеціальної школи. Повноваження педагогічної ради спеціальної школи визначаються Законом України «Про повну загальну середню освіту» та цим статутом.</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6.23</w:t>
      </w:r>
      <w:r w:rsidR="003E5264" w:rsidRPr="007B6E04">
        <w:rPr>
          <w:sz w:val="28"/>
          <w:szCs w:val="28"/>
          <w:lang w:val="uk-UA"/>
        </w:rPr>
        <w:t>. Усі педагогічні та медичні працівники спеціальної школи мають брати участь у засіданнях педагогічної ради спеціальної школи.</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6.24</w:t>
      </w:r>
      <w:r w:rsidR="003E5264" w:rsidRPr="007B6E04">
        <w:rPr>
          <w:sz w:val="28"/>
          <w:szCs w:val="28"/>
          <w:lang w:val="uk-UA"/>
        </w:rPr>
        <w:t>. Робота педагогічної ради спеціальної школи організовується відповідно до потреб спеціальної школи. Члени педагогічної ради мають право виносити на її розгляд актуальні питання освітнього процесу.</w:t>
      </w:r>
    </w:p>
    <w:p w:rsidR="003E5264" w:rsidRPr="007B6E04" w:rsidRDefault="007D33B1"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6.25</w:t>
      </w:r>
      <w:r w:rsidR="003E5264" w:rsidRPr="007B6E04">
        <w:rPr>
          <w:sz w:val="28"/>
          <w:szCs w:val="28"/>
          <w:lang w:val="uk-UA"/>
        </w:rPr>
        <w:t>. Засідання педагогічної ради спеціальної школи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спеціальної школи є визначальним. Рішення педагогічної ради спеціальної школи оформлюються протоколом засідань, який підписується головою та секретарем педагогічної ради.</w:t>
      </w:r>
    </w:p>
    <w:p w:rsidR="003E5264" w:rsidRPr="007B6E04" w:rsidRDefault="003E5264"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Рішення педагогічної ради підписуються її головою та секретарем та вводяться в дію наказом директора.</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6.26</w:t>
      </w:r>
      <w:r w:rsidR="003E5264" w:rsidRPr="007B6E04">
        <w:rPr>
          <w:sz w:val="28"/>
          <w:szCs w:val="28"/>
          <w:lang w:val="uk-UA"/>
        </w:rPr>
        <w:t>. Рішення педагогічної ради спеціальної школи, прийняті в межах її повноважень, вводяться в дію наказами директора спеціальної школи та є обов’язковими до виконання всіма учасниками освітнього процесу у спеціальній школі.</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6.27</w:t>
      </w:r>
      <w:r w:rsidR="003E5264" w:rsidRPr="007B6E04">
        <w:rPr>
          <w:sz w:val="28"/>
          <w:szCs w:val="28"/>
          <w:lang w:val="uk-UA"/>
        </w:rPr>
        <w:t>. Педагогічна рада спеціальної школи:</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6.27</w:t>
      </w:r>
      <w:r w:rsidR="003E5264" w:rsidRPr="007B6E04">
        <w:rPr>
          <w:sz w:val="28"/>
          <w:szCs w:val="28"/>
          <w:lang w:val="uk-UA"/>
        </w:rPr>
        <w:t>.1. Планує роботу спеціальної школи;</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6.27</w:t>
      </w:r>
      <w:r w:rsidR="003E5264" w:rsidRPr="007B6E04">
        <w:rPr>
          <w:sz w:val="28"/>
          <w:szCs w:val="28"/>
          <w:lang w:val="uk-UA"/>
        </w:rPr>
        <w:t>.2. Схвалює освітню (освітні) програму (програми) спеціальної школи та оцінює результативність її (їх) виконання;</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6.27.3</w:t>
      </w:r>
      <w:r w:rsidR="003E5264" w:rsidRPr="007B6E04">
        <w:rPr>
          <w:sz w:val="28"/>
          <w:szCs w:val="28"/>
          <w:lang w:val="uk-UA"/>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6.27.4</w:t>
      </w:r>
      <w:r w:rsidR="003E5264" w:rsidRPr="007B6E04">
        <w:rPr>
          <w:sz w:val="28"/>
          <w:szCs w:val="28"/>
          <w:lang w:val="uk-UA"/>
        </w:rPr>
        <w:t>. Розглядає питання щодо вдосконалення і методичного забезпечення освітнього процесу;</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6.27.5</w:t>
      </w:r>
      <w:r w:rsidR="003E5264" w:rsidRPr="007B6E04">
        <w:rPr>
          <w:sz w:val="28"/>
          <w:szCs w:val="28"/>
          <w:lang w:val="uk-UA"/>
        </w:rPr>
        <w:t>. Приймає рішення щодо переведення учнів (вихованців)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(вихованців) та інших учасників освітнього процесу.</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6.27.6</w:t>
      </w:r>
      <w:r w:rsidR="003E5264" w:rsidRPr="007B6E04">
        <w:rPr>
          <w:sz w:val="28"/>
          <w:szCs w:val="28"/>
          <w:lang w:val="uk-UA"/>
        </w:rPr>
        <w:t>. 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lastRenderedPageBreak/>
        <w:t>6.27.7</w:t>
      </w:r>
      <w:r w:rsidR="003E5264" w:rsidRPr="007B6E04">
        <w:rPr>
          <w:sz w:val="28"/>
          <w:szCs w:val="28"/>
          <w:lang w:val="uk-UA"/>
        </w:rPr>
        <w:t>. Приймає рішення щодо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6.27.8</w:t>
      </w:r>
      <w:r w:rsidR="003E5264" w:rsidRPr="007B6E04">
        <w:rPr>
          <w:sz w:val="28"/>
          <w:szCs w:val="28"/>
          <w:lang w:val="uk-UA"/>
        </w:rPr>
        <w:t>. Приймає рішення щодо відзначення, морального та матеріального заохочення учнів (вихованців), працівників спеціальної школи та інших учасників освітнього процесу.</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6.27.9</w:t>
      </w:r>
      <w:r w:rsidR="003E5264" w:rsidRPr="007B6E04">
        <w:rPr>
          <w:sz w:val="28"/>
          <w:szCs w:val="28"/>
          <w:lang w:val="uk-UA"/>
        </w:rPr>
        <w:t>. Розглядає питання щодо відповідальності учнів (вихованців), працівників спеціальної школи та інших учасників освітнього процесу за невиконання ними своїх обов’язків.</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6.27.10</w:t>
      </w:r>
      <w:r w:rsidR="003E5264" w:rsidRPr="007B6E04">
        <w:rPr>
          <w:sz w:val="28"/>
          <w:szCs w:val="28"/>
          <w:lang w:val="uk-UA"/>
        </w:rPr>
        <w:t>. 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спеціальної школи.</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6.27.11</w:t>
      </w:r>
      <w:r w:rsidR="003E5264" w:rsidRPr="007B6E04">
        <w:rPr>
          <w:sz w:val="28"/>
          <w:szCs w:val="28"/>
          <w:lang w:val="uk-UA"/>
        </w:rPr>
        <w:t>. Розглядає інші питання, віднесені законом та цим статутом до її повноважень.</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6.28</w:t>
      </w:r>
      <w:r w:rsidR="003E5264" w:rsidRPr="007B6E04">
        <w:rPr>
          <w:sz w:val="28"/>
          <w:szCs w:val="28"/>
          <w:lang w:val="uk-UA"/>
        </w:rPr>
        <w:t>. У спеціальній школі може бути утворен</w:t>
      </w:r>
      <w:r w:rsidR="00B461A1">
        <w:rPr>
          <w:sz w:val="28"/>
          <w:szCs w:val="28"/>
          <w:lang w:val="uk-UA"/>
        </w:rPr>
        <w:t>о</w:t>
      </w:r>
      <w:r w:rsidR="003E5264" w:rsidRPr="007B6E04">
        <w:rPr>
          <w:sz w:val="28"/>
          <w:szCs w:val="28"/>
          <w:lang w:val="uk-UA"/>
        </w:rPr>
        <w:t xml:space="preserve"> за рішенням Засновника піклувальну раду спеціальної школи, яка сприятиме виконанню перспективних завдань розвитку спеціальної школи, залученню фінансових ресурсів для забезпечення її діяльності з основних напрямів розвитку і здійсненню контролю за їх використанням, ефективній взаємодії спеціальної школи з органами державної влади та органами місцевого самоврядування, громадськістю, громадськими об’єднаннями, юридичними та фізичними особами.</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6.29</w:t>
      </w:r>
      <w:r w:rsidR="003E5264" w:rsidRPr="007B6E04">
        <w:rPr>
          <w:sz w:val="28"/>
          <w:szCs w:val="28"/>
          <w:lang w:val="uk-UA"/>
        </w:rPr>
        <w:t>. Склад піклувальної ради спеціальної школи формується Засновником з урахуванням пропозицій органів управління спеціальної школи, органів громадського самоврядування спеціальної школи, депутатів відповідної місцевої ради. До складу піклувальної ради спеціальної школи не можуть входити учні (вихованці) та працівники спеціальної школи, для якого вона утворюється.</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6.30</w:t>
      </w:r>
      <w:r w:rsidR="003E5264" w:rsidRPr="007B6E04">
        <w:rPr>
          <w:sz w:val="28"/>
          <w:szCs w:val="28"/>
          <w:lang w:val="uk-UA"/>
        </w:rPr>
        <w:t>. Піклувальна рада спеціальної школи є колегіальним органом. Засідання піклувальної ради спеціальної школи є правомочним, якщо на ньому присутні не менше двох третин її затвердженого складу. У разі рівного розподілу голосів голос голови піклувальної ради спеціальної школи є визначальним. Рішення піклувальної ради спеціальної школи оформлюється протоколом її засідання, який підписують головуючий на засіданні та секретар.</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6.31</w:t>
      </w:r>
      <w:r w:rsidR="003E5264" w:rsidRPr="007B6E04">
        <w:rPr>
          <w:sz w:val="28"/>
          <w:szCs w:val="28"/>
          <w:lang w:val="uk-UA"/>
        </w:rPr>
        <w:t>. Члени піклувальної ради спеціальної школи мають право брати участь у роботі колегіальних органів управління спеціальної школи з правом дорадчого голосу.</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6.32</w:t>
      </w:r>
      <w:r w:rsidR="003E5264" w:rsidRPr="007B6E04">
        <w:rPr>
          <w:sz w:val="28"/>
          <w:szCs w:val="28"/>
          <w:lang w:val="uk-UA"/>
        </w:rPr>
        <w:t>. Піклувальна рада спеціальної школи діє на підставі положення, затвердженого Засновником спеціальної школи.</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lastRenderedPageBreak/>
        <w:t>6.33</w:t>
      </w:r>
      <w:r w:rsidR="003E5264" w:rsidRPr="007B6E04">
        <w:rPr>
          <w:sz w:val="28"/>
          <w:szCs w:val="28"/>
          <w:lang w:val="uk-UA"/>
        </w:rPr>
        <w:t>. Вищим колегіальним органом громадського самоврядування спеціальної школи є загальні збори трудового колективу спеціальної школи, що скликаються не рідше ніж один раз на рік.</w:t>
      </w:r>
    </w:p>
    <w:p w:rsidR="00AC28AB"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6.34</w:t>
      </w:r>
      <w:r w:rsidR="003E5264" w:rsidRPr="007B6E04">
        <w:rPr>
          <w:sz w:val="28"/>
          <w:szCs w:val="28"/>
          <w:lang w:val="uk-UA"/>
        </w:rPr>
        <w:t>. Загальні збори трудового колективу спеціальної школи правочинні, якщо в їхній роботі бере участь не менше половини працівників спеціальної школи. Рішення приймається більшістю голосів.</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6.35</w:t>
      </w:r>
      <w:r w:rsidR="003E5264" w:rsidRPr="007B6E04">
        <w:rPr>
          <w:sz w:val="28"/>
          <w:szCs w:val="28"/>
          <w:lang w:val="uk-UA"/>
        </w:rPr>
        <w:t>. Право скликати загальні збори трудового колективу мають голова профспілкового комітету спеціальної школи, голова ради трудового колективу спеціальної школи, учасники зборів, якщо за це висловилось не менше третини їх загальної кількості, директор спеціальної школи, Засновник.</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6.36</w:t>
      </w:r>
      <w:r w:rsidR="003E5264" w:rsidRPr="007B6E04">
        <w:rPr>
          <w:sz w:val="28"/>
          <w:szCs w:val="28"/>
          <w:lang w:val="uk-UA"/>
        </w:rPr>
        <w:t>. Загальні збори трудового колективу спеціальної школи:</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6.36</w:t>
      </w:r>
      <w:r w:rsidR="003E5264" w:rsidRPr="007B6E04">
        <w:rPr>
          <w:sz w:val="28"/>
          <w:szCs w:val="28"/>
          <w:lang w:val="uk-UA"/>
        </w:rPr>
        <w:t>.1. Заслуховують звіт директора про здійснення керівництва спеціальною школою, дають їй оцінку відкритим голосуванням.</w:t>
      </w:r>
    </w:p>
    <w:p w:rsidR="003E5264" w:rsidRPr="007B6E04" w:rsidRDefault="00AC28AB"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6.36</w:t>
      </w:r>
      <w:r w:rsidR="003E5264" w:rsidRPr="007B6E04">
        <w:rPr>
          <w:sz w:val="28"/>
          <w:szCs w:val="28"/>
          <w:lang w:val="uk-UA"/>
        </w:rPr>
        <w:t>.2. Розглядають питання щодо освітньої, методичної, економічної і фінансово-господарської діяльності спеціальної школи.</w:t>
      </w:r>
    </w:p>
    <w:p w:rsidR="00640CAE" w:rsidRPr="007B6E04" w:rsidRDefault="00AC28AB" w:rsidP="00400DEC">
      <w:pPr>
        <w:pStyle w:val="af5"/>
        <w:shd w:val="clear" w:color="auto" w:fill="FFFFFF"/>
        <w:spacing w:before="0" w:beforeAutospacing="0" w:after="0" w:afterAutospacing="0" w:line="20" w:lineRule="atLeast"/>
        <w:ind w:firstLine="709"/>
        <w:jc w:val="both"/>
        <w:textAlignment w:val="baseline"/>
        <w:rPr>
          <w:bCs/>
          <w:sz w:val="28"/>
          <w:szCs w:val="28"/>
          <w:lang w:val="uk-UA"/>
        </w:rPr>
      </w:pPr>
      <w:r w:rsidRPr="007B6E04">
        <w:rPr>
          <w:sz w:val="28"/>
          <w:szCs w:val="28"/>
          <w:lang w:val="uk-UA"/>
        </w:rPr>
        <w:t>6.36</w:t>
      </w:r>
      <w:r w:rsidR="003E5264" w:rsidRPr="007B6E04">
        <w:rPr>
          <w:sz w:val="28"/>
          <w:szCs w:val="28"/>
          <w:lang w:val="uk-UA"/>
        </w:rPr>
        <w:t>.3. Затверджують основні напрямки вдосконалення діяльності закладу освіти, розглядають інші найважливіші питання освітнього процесу.</w:t>
      </w:r>
    </w:p>
    <w:p w:rsidR="003E5264" w:rsidRPr="007B6E04" w:rsidRDefault="003E5264" w:rsidP="00400DEC">
      <w:pPr>
        <w:spacing w:after="0" w:line="20" w:lineRule="atLeast"/>
        <w:ind w:firstLine="709"/>
        <w:jc w:val="both"/>
        <w:rPr>
          <w:rFonts w:ascii="Times New Roman" w:hAnsi="Times New Roman" w:cs="Times New Roman"/>
          <w:sz w:val="28"/>
          <w:szCs w:val="28"/>
          <w:lang w:val="uk-UA"/>
        </w:rPr>
      </w:pPr>
    </w:p>
    <w:p w:rsidR="00640CAE" w:rsidRPr="007B6E04" w:rsidRDefault="00640CAE" w:rsidP="00400DEC">
      <w:pPr>
        <w:spacing w:after="0" w:line="20" w:lineRule="atLeast"/>
        <w:ind w:firstLine="709"/>
        <w:jc w:val="both"/>
        <w:rPr>
          <w:rFonts w:ascii="Times New Roman" w:hAnsi="Times New Roman" w:cs="Times New Roman"/>
          <w:b/>
          <w:sz w:val="28"/>
          <w:szCs w:val="28"/>
          <w:lang w:val="uk-UA"/>
        </w:rPr>
      </w:pPr>
      <w:r w:rsidRPr="007B6E04">
        <w:rPr>
          <w:rFonts w:ascii="Times New Roman" w:hAnsi="Times New Roman" w:cs="Times New Roman"/>
          <w:b/>
          <w:sz w:val="28"/>
          <w:szCs w:val="28"/>
          <w:lang w:val="uk-UA"/>
        </w:rPr>
        <w:t>VІІ. Матеріально-технічна база та фінансово-господарська діяльність</w:t>
      </w:r>
    </w:p>
    <w:p w:rsidR="00640CAE" w:rsidRPr="007B6E04" w:rsidRDefault="00640CAE" w:rsidP="00400DEC">
      <w:pPr>
        <w:pStyle w:val="a7"/>
        <w:spacing w:line="20" w:lineRule="atLeast"/>
        <w:ind w:firstLine="709"/>
        <w:jc w:val="center"/>
        <w:rPr>
          <w:sz w:val="28"/>
          <w:szCs w:val="28"/>
          <w:lang w:val="uk-UA"/>
        </w:rPr>
      </w:pP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xml:space="preserve">7.1. Матеріально-технічна база Хустської спеціальної школи </w:t>
      </w:r>
      <w:r w:rsidR="00127D79" w:rsidRPr="007B6E04">
        <w:rPr>
          <w:rFonts w:ascii="Times New Roman" w:hAnsi="Times New Roman" w:cs="Times New Roman"/>
          <w:sz w:val="28"/>
          <w:szCs w:val="28"/>
          <w:lang w:val="uk-UA"/>
        </w:rPr>
        <w:t>І-ІІІ ступенів включає будівлі</w:t>
      </w:r>
      <w:r w:rsidRPr="007B6E04">
        <w:rPr>
          <w:rFonts w:ascii="Times New Roman" w:hAnsi="Times New Roman" w:cs="Times New Roman"/>
          <w:sz w:val="28"/>
          <w:szCs w:val="28"/>
          <w:lang w:val="uk-UA"/>
        </w:rPr>
        <w:t>, споруди, землю, комунікації, обладнання, транспортні засоби, службове житло, інші матеріальні цінності, вартість яких відображена у балансі закладу освіти.</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7.2. Відповідно до державного акта на право постійного користування землею (земельний кадастр 2110800000:01:010:0098, рішення органу місцевого самоврядування Хустської міської ради від  27.06.2019, сесія 07 скликання, №1482) Хустська спеціальна школа І-ІІІ ступенів має земельну ділянку площею 0,66 га.</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7.3. Майно Хустської спеціальної школи І-ІІІ ступенів належить їй на правах оперативного управління та не може бути вилучене, якщо інше не передбачено законодавством.</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7.4. Використання матеріально-технічної бази та провадження фінансово-господарської діяльності закладу освіти здійснюється відповідно до чинного законодавства України.</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7.5. Збитки, надані закладу освіти внаслідок порушення її майнових прав іншими юридичними та/або фізичними особами, відшкодовуються відповідно до чинного законодавства.</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xml:space="preserve">7.6. Для забезпечення освітнього процесу в закладі освіти облаштовані навчальні кабінети, класні приміщення, кабінет обслуговуючої праці, майстерні з обробки дерева та металу,  спортивний і актовий зали, відкриті спортивні майданчики, плавальний басейн, масажний кабінет, архів, медичні </w:t>
      </w:r>
      <w:r w:rsidRPr="007B6E04">
        <w:rPr>
          <w:rFonts w:ascii="Times New Roman" w:hAnsi="Times New Roman" w:cs="Times New Roman"/>
          <w:sz w:val="28"/>
          <w:szCs w:val="28"/>
          <w:lang w:val="uk-UA"/>
        </w:rPr>
        <w:lastRenderedPageBreak/>
        <w:t>кабінети, їдальня, харчоблок, приміщення для інженерно-технічного та навчально-допоміжного персоналів, ігрова кімната, кімнати відпочинку, кімнати гігієни, складські та підсобні приміщення, бібліотека.</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7.7. Для проведення належної корекційно - розвиткової роботи в закладі наявні такі приміщення :</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слуховий кабінет з діагностичною апаратурою та спеціальними комп’ютерними програмами для розвитку слухового сприймання та формування вимови учнів;</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кабінети для індивідуальної роботи;</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тренажерний зал;</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зал ЛФК та кімнати для сенсорного розвантаження;</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кабінет ІКТ.</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7.8. У структурі закладу наявний пансіон із спальними приміщеннями, кімнатами для відпочинку і дозвілля з умовами, наближеними до сімейних, та центр трудової та фізичної реабілітації.</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7.9. Приміщення школи та територія є доступними для осіб з особливими освітніми потребами відповідно до будівельних норм, державних стандартів і правил.</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7.10. Заклад освіти може мати інші кабінети та приміщення відповідно до потреб освітнього процесу.</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7.11. Учні (вихованці) закладу освіти забезпечуються спортивним інвентарем та обладнанням, засобами навчання та іншим навчальним приладдям іграшками та іграми, матеріалами для розвитку індивідуальних творчих здібностей, гурткової, секційної роботи, технічними та іншими засобами реабілітації, виробами медичного призначення відповідно до встановлених норм.</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7.12. Фінансово-господарська діяльніс</w:t>
      </w:r>
      <w:r w:rsidR="00127D79" w:rsidRPr="007B6E04">
        <w:rPr>
          <w:rFonts w:ascii="Times New Roman" w:hAnsi="Times New Roman" w:cs="Times New Roman"/>
          <w:sz w:val="28"/>
          <w:szCs w:val="28"/>
          <w:lang w:val="uk-UA"/>
        </w:rPr>
        <w:t xml:space="preserve">ть Хустської спеціальної школи        </w:t>
      </w:r>
      <w:r w:rsidRPr="007B6E04">
        <w:rPr>
          <w:rFonts w:ascii="Times New Roman" w:hAnsi="Times New Roman" w:cs="Times New Roman"/>
          <w:sz w:val="28"/>
          <w:szCs w:val="28"/>
          <w:lang w:val="uk-UA"/>
        </w:rPr>
        <w:t>І-ІІІ ступенів здійснюється на основі її кошторису.</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7.13. Джерелами формування кошторису закладу освіти є:</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кошти обласного бюджету;</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кошти освітньої субвенції;</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кошти фізичних, юридичних осіб;</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кошти, отримані за надання платних послуг;</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доходи від</w:t>
      </w:r>
      <w:r w:rsidR="00127D79" w:rsidRPr="007B6E04">
        <w:rPr>
          <w:rFonts w:ascii="Times New Roman" w:hAnsi="Times New Roman" w:cs="Times New Roman"/>
          <w:sz w:val="28"/>
          <w:szCs w:val="28"/>
          <w:lang w:val="uk-UA"/>
        </w:rPr>
        <w:t xml:space="preserve"> реалізації продукції навчально-</w:t>
      </w:r>
      <w:r w:rsidRPr="007B6E04">
        <w:rPr>
          <w:rFonts w:ascii="Times New Roman" w:hAnsi="Times New Roman" w:cs="Times New Roman"/>
          <w:sz w:val="28"/>
          <w:szCs w:val="28"/>
          <w:lang w:val="uk-UA"/>
        </w:rPr>
        <w:t>виробничих майстерень, навчально-дослідницьких ділянок, від здачі в оренду приміщень, споруд, обладнання;</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благодійні внески юридичних і фізичних осіб.</w:t>
      </w:r>
    </w:p>
    <w:p w:rsidR="00127D79"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7.14. Хустській спеціальній школі І-ІІІ ступенів надається повна фінансова самостійність</w:t>
      </w:r>
      <w:r w:rsidR="00127D79" w:rsidRPr="007B6E04">
        <w:rPr>
          <w:rFonts w:ascii="Times New Roman" w:hAnsi="Times New Roman" w:cs="Times New Roman"/>
          <w:sz w:val="28"/>
          <w:szCs w:val="28"/>
          <w:lang w:val="uk-UA"/>
        </w:rPr>
        <w:t xml:space="preserve"> щодо господарської діяльності.</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Порядок діловодства і бухгалтерського обліку в закладі освіти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підпорядковано заклади освіти.</w:t>
      </w:r>
    </w:p>
    <w:p w:rsidR="00290B28" w:rsidRPr="007B6E04" w:rsidRDefault="005616BF" w:rsidP="00400DEC">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За рішенням Засн</w:t>
      </w:r>
      <w:r w:rsidR="00290B28" w:rsidRPr="007B6E04">
        <w:rPr>
          <w:rFonts w:ascii="Times New Roman" w:hAnsi="Times New Roman" w:cs="Times New Roman"/>
          <w:sz w:val="28"/>
          <w:szCs w:val="28"/>
          <w:lang w:val="uk-UA"/>
        </w:rPr>
        <w:t>овника закладу освіти бухгалтерський облік здійснюється самостійно.</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Звітність про діяльність закладу освіти встановлюється відповідно до законодавства.</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7.15. Заклад освіти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7.16. Доходи (прибутки) закладу освіти використовуються виключно для фінансування видатків на його утримання, реалізацію мети (цілей, завдань) та напрямів діяльності, визначених цим Статутом та чинним законодавством України.</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Забороняється розподіл отриманих доходів (прибутків) або їх частин серед засновників, працівників (крім оплати їх праці, нарахування єдиного соціального внеску) та інших, пов’язаних із ним осіб.</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7.17. У закладі освіти створюється загальний фонд, який формується з урахуванням матеріально-побутових потреб учнів (вихованців) за рахунок коштів бюджету, а також за рахунок коштів, залучених з інших джерел.</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Кошти загального фонду зберігаються на рахунку закладу освіти в органах Державної казначейської служби України і витрачаються відповідно до кошторису, що затверджуються головним розпорядником – директором департаменту освіти і науки, молоді та спорту Закарпатської обласної державної адміністрації.</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Облік і використання коштів загального фонду здійснюються закладом освіти згідно з наказом директора, що видається на підставі рішення ради закладу освіти, відповідно до порядку, передбаченого чинним законодавством.</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7.18. Контроль за правильним використанням коштів загального фонду здійснюють органи виконавчої влади або органи місцевого самоврядування, органи управління освітою.</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p>
    <w:p w:rsidR="00640CAE" w:rsidRPr="007B6E04" w:rsidRDefault="00640CAE" w:rsidP="00400DEC">
      <w:pPr>
        <w:spacing w:after="0" w:line="20" w:lineRule="atLeast"/>
        <w:ind w:firstLine="709"/>
        <w:jc w:val="both"/>
        <w:rPr>
          <w:rFonts w:ascii="Times New Roman" w:hAnsi="Times New Roman" w:cs="Times New Roman"/>
          <w:color w:val="FF0000"/>
          <w:sz w:val="28"/>
          <w:szCs w:val="28"/>
          <w:lang w:val="uk-UA"/>
        </w:rPr>
      </w:pPr>
    </w:p>
    <w:p w:rsidR="00640CAE" w:rsidRPr="007B6E04" w:rsidRDefault="00640CAE" w:rsidP="00400DEC">
      <w:pPr>
        <w:pStyle w:val="a7"/>
        <w:spacing w:line="20" w:lineRule="atLeast"/>
        <w:ind w:firstLine="709"/>
        <w:jc w:val="center"/>
        <w:rPr>
          <w:sz w:val="28"/>
          <w:szCs w:val="28"/>
          <w:lang w:val="uk-UA"/>
        </w:rPr>
      </w:pPr>
      <w:r w:rsidRPr="007B6E04">
        <w:rPr>
          <w:sz w:val="28"/>
          <w:szCs w:val="28"/>
          <w:lang w:val="uk-UA"/>
        </w:rPr>
        <w:t>VІІІ. Міжнародне співробітництво</w:t>
      </w:r>
    </w:p>
    <w:p w:rsidR="00640CAE" w:rsidRPr="007B6E04" w:rsidRDefault="00640CAE" w:rsidP="00400DEC">
      <w:pPr>
        <w:tabs>
          <w:tab w:val="left" w:pos="1134"/>
        </w:tabs>
        <w:spacing w:after="0" w:line="20" w:lineRule="atLeast"/>
        <w:ind w:firstLine="709"/>
        <w:jc w:val="both"/>
        <w:rPr>
          <w:rFonts w:ascii="Times New Roman" w:hAnsi="Times New Roman" w:cs="Times New Roman"/>
          <w:b/>
          <w:bCs/>
          <w:sz w:val="28"/>
          <w:szCs w:val="28"/>
          <w:lang w:val="uk-UA"/>
        </w:rPr>
      </w:pPr>
    </w:p>
    <w:p w:rsidR="00640CAE" w:rsidRPr="007B6E04" w:rsidRDefault="000F2C1F" w:rsidP="00400DEC">
      <w:pPr>
        <w:tabs>
          <w:tab w:val="left" w:pos="1134"/>
        </w:tabs>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8.1. Хустська</w:t>
      </w:r>
      <w:r w:rsidR="00640CAE" w:rsidRPr="007B6E04">
        <w:rPr>
          <w:rFonts w:ascii="Times New Roman" w:hAnsi="Times New Roman" w:cs="Times New Roman"/>
          <w:sz w:val="28"/>
          <w:szCs w:val="28"/>
          <w:lang w:val="uk-UA"/>
        </w:rPr>
        <w:t xml:space="preserve"> спеціальна школа І – ІІІ ступенів за наявності належної матеріально-технічної бази, власних надходжень має право проводити міжнародний учнівський та педагогічний обмін у рамках освітніх програм, проєктів, встановлювати відповідно до законодавства прямі зв’язки з міжнародними організаціями та освітніми асоціаціями. </w:t>
      </w:r>
    </w:p>
    <w:p w:rsidR="00640CAE" w:rsidRPr="007B6E04" w:rsidRDefault="00640CAE" w:rsidP="00400DEC">
      <w:pPr>
        <w:tabs>
          <w:tab w:val="left" w:pos="1134"/>
        </w:tabs>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8.2.  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p>
    <w:p w:rsidR="00640CAE" w:rsidRPr="007B6E04" w:rsidRDefault="00640CAE" w:rsidP="00400DEC">
      <w:pPr>
        <w:pStyle w:val="a7"/>
        <w:spacing w:line="20" w:lineRule="atLeast"/>
        <w:ind w:firstLine="709"/>
        <w:jc w:val="center"/>
        <w:rPr>
          <w:sz w:val="28"/>
          <w:szCs w:val="28"/>
          <w:lang w:val="uk-UA"/>
        </w:rPr>
      </w:pPr>
      <w:r w:rsidRPr="007B6E04">
        <w:rPr>
          <w:sz w:val="28"/>
          <w:szCs w:val="28"/>
          <w:lang w:val="uk-UA"/>
        </w:rPr>
        <w:t>ІХ. Державний нагляд (контроль) за діяльністю закладу освіти</w:t>
      </w:r>
    </w:p>
    <w:p w:rsidR="00640CAE" w:rsidRPr="007B6E04" w:rsidRDefault="00640CAE" w:rsidP="00400DEC">
      <w:pPr>
        <w:spacing w:after="0" w:line="20" w:lineRule="atLeast"/>
        <w:ind w:firstLine="709"/>
        <w:jc w:val="both"/>
        <w:rPr>
          <w:rFonts w:ascii="Times New Roman" w:hAnsi="Times New Roman" w:cs="Times New Roman"/>
          <w:b/>
          <w:bCs/>
          <w:sz w:val="28"/>
          <w:szCs w:val="28"/>
          <w:lang w:val="uk-UA"/>
        </w:rPr>
      </w:pP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i/>
          <w:sz w:val="28"/>
          <w:szCs w:val="28"/>
          <w:lang w:val="uk-UA"/>
        </w:rPr>
        <w:t xml:space="preserve"> </w:t>
      </w:r>
      <w:r w:rsidRPr="007B6E04">
        <w:rPr>
          <w:rFonts w:ascii="Times New Roman" w:hAnsi="Times New Roman" w:cs="Times New Roman"/>
          <w:sz w:val="28"/>
          <w:szCs w:val="28"/>
          <w:lang w:val="uk-UA"/>
        </w:rPr>
        <w:t>9.1.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bookmarkStart w:id="124" w:name="n1007"/>
      <w:bookmarkEnd w:id="124"/>
      <w:r w:rsidRPr="007B6E04">
        <w:rPr>
          <w:rFonts w:ascii="Times New Roman" w:hAnsi="Times New Roman" w:cs="Times New Roman"/>
          <w:sz w:val="28"/>
          <w:szCs w:val="28"/>
          <w:lang w:val="uk-UA"/>
        </w:rPr>
        <w:t>9.2. Державний нагляд (контроль) у сфері загальної середньої освіти здійснюється центральним органом виконавчої влади із забезпечення якості освіти та його територіальними органами відповідно до чинного законодавства України.</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9.3. Формами заходів державного нагляду (контролю) у сфері загальної середньої освіти є</w:t>
      </w:r>
      <w:bookmarkStart w:id="125" w:name="n921"/>
      <w:bookmarkEnd w:id="125"/>
      <w:r w:rsidRPr="007B6E04">
        <w:rPr>
          <w:rFonts w:ascii="Times New Roman" w:hAnsi="Times New Roman" w:cs="Times New Roman"/>
          <w:sz w:val="28"/>
          <w:szCs w:val="28"/>
          <w:lang w:val="uk-UA"/>
        </w:rPr>
        <w:t xml:space="preserve"> плановий (позаплановий) інституційний аудит</w:t>
      </w:r>
      <w:bookmarkStart w:id="126" w:name="n922"/>
      <w:bookmarkEnd w:id="126"/>
      <w:r w:rsidRPr="007B6E04">
        <w:rPr>
          <w:rFonts w:ascii="Times New Roman" w:hAnsi="Times New Roman" w:cs="Times New Roman"/>
          <w:sz w:val="28"/>
          <w:szCs w:val="28"/>
          <w:lang w:val="uk-UA"/>
        </w:rPr>
        <w:t xml:space="preserve"> та позапланова перевірка.</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bookmarkStart w:id="127" w:name="n1008"/>
      <w:bookmarkStart w:id="128" w:name="n1009"/>
      <w:bookmarkEnd w:id="127"/>
      <w:bookmarkEnd w:id="128"/>
      <w:r w:rsidRPr="007B6E04">
        <w:rPr>
          <w:rFonts w:ascii="Times New Roman" w:hAnsi="Times New Roman" w:cs="Times New Roman"/>
          <w:sz w:val="28"/>
          <w:szCs w:val="28"/>
          <w:lang w:val="uk-UA"/>
        </w:rPr>
        <w:t>9.4. Центральний орган виконавчої влади із забезпечення якості освіти та його територіальні органи проводять інституційний аудит, позапланові перевірки відповідно до чинного законодавства та згідно з порядками, затвердженими центральним органом виконавчої влади у сфері освіти і науки.</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bookmarkStart w:id="129" w:name="n2312"/>
      <w:bookmarkStart w:id="130" w:name="n2314"/>
      <w:bookmarkEnd w:id="129"/>
      <w:bookmarkEnd w:id="130"/>
      <w:r w:rsidRPr="007B6E04">
        <w:rPr>
          <w:rFonts w:ascii="Times New Roman" w:hAnsi="Times New Roman" w:cs="Times New Roman"/>
          <w:sz w:val="28"/>
          <w:szCs w:val="28"/>
          <w:lang w:val="uk-UA"/>
        </w:rPr>
        <w:t>9.5. Підставою для проведення позапланової перевірки закладу освіти є:</w:t>
      </w:r>
    </w:p>
    <w:p w:rsidR="00640CAE" w:rsidRPr="007B6E04" w:rsidRDefault="00640CAE" w:rsidP="00400DEC">
      <w:pPr>
        <w:numPr>
          <w:ilvl w:val="0"/>
          <w:numId w:val="2"/>
        </w:numPr>
        <w:suppressAutoHyphens/>
        <w:spacing w:after="0" w:line="20" w:lineRule="atLeast"/>
        <w:ind w:left="0" w:firstLine="709"/>
        <w:jc w:val="both"/>
        <w:rPr>
          <w:rFonts w:ascii="Times New Roman" w:hAnsi="Times New Roman" w:cs="Times New Roman"/>
          <w:sz w:val="28"/>
          <w:szCs w:val="28"/>
          <w:lang w:val="uk-UA"/>
        </w:rPr>
      </w:pPr>
      <w:bookmarkStart w:id="131" w:name="n2315"/>
      <w:bookmarkEnd w:id="131"/>
      <w:r w:rsidRPr="007B6E04">
        <w:rPr>
          <w:rFonts w:ascii="Times New Roman" w:hAnsi="Times New Roman" w:cs="Times New Roman"/>
          <w:sz w:val="28"/>
          <w:szCs w:val="28"/>
          <w:lang w:val="uk-UA"/>
        </w:rPr>
        <w:t>звернення фізичної особи (фізичних осіб) про порушення, що спричинило чи може спричинити шкоду її (їхнім) правам, законним інтересам, до якого додаються документи чи їх копії, що підтверджують такі порушення (за наявності);</w:t>
      </w:r>
    </w:p>
    <w:p w:rsidR="00640CAE" w:rsidRPr="007B6E04" w:rsidRDefault="00640CAE" w:rsidP="00400DEC">
      <w:pPr>
        <w:numPr>
          <w:ilvl w:val="0"/>
          <w:numId w:val="2"/>
        </w:numPr>
        <w:suppressAutoHyphens/>
        <w:spacing w:after="0" w:line="20" w:lineRule="atLeast"/>
        <w:ind w:left="0" w:firstLine="709"/>
        <w:jc w:val="both"/>
        <w:rPr>
          <w:rFonts w:ascii="Times New Roman" w:hAnsi="Times New Roman" w:cs="Times New Roman"/>
          <w:sz w:val="28"/>
          <w:szCs w:val="28"/>
          <w:lang w:val="uk-UA"/>
        </w:rPr>
      </w:pPr>
      <w:bookmarkStart w:id="132" w:name="n2316"/>
      <w:bookmarkEnd w:id="132"/>
      <w:r w:rsidRPr="007B6E04">
        <w:rPr>
          <w:rFonts w:ascii="Times New Roman" w:hAnsi="Times New Roman" w:cs="Times New Roman"/>
          <w:sz w:val="28"/>
          <w:szCs w:val="28"/>
          <w:lang w:val="uk-UA"/>
        </w:rPr>
        <w:t>необхідність перевірки виконання розпорядження про усунення порушень вимог законодавства, виданого за результатами проведення центральним органом виконавчої влади із забезпечення якості освіти або його територіальним органом попереднього заходу державного нагляду (контролю);</w:t>
      </w:r>
    </w:p>
    <w:p w:rsidR="00640CAE" w:rsidRPr="007B6E04" w:rsidRDefault="00640CAE" w:rsidP="00400DEC">
      <w:pPr>
        <w:numPr>
          <w:ilvl w:val="0"/>
          <w:numId w:val="2"/>
        </w:numPr>
        <w:suppressAutoHyphens/>
        <w:spacing w:after="0" w:line="20" w:lineRule="atLeast"/>
        <w:ind w:left="0" w:firstLine="709"/>
        <w:jc w:val="both"/>
        <w:rPr>
          <w:rFonts w:ascii="Times New Roman" w:hAnsi="Times New Roman" w:cs="Times New Roman"/>
          <w:sz w:val="28"/>
          <w:szCs w:val="28"/>
          <w:lang w:val="uk-UA"/>
        </w:rPr>
      </w:pPr>
      <w:bookmarkStart w:id="133" w:name="n2317"/>
      <w:bookmarkEnd w:id="133"/>
      <w:r w:rsidRPr="007B6E04">
        <w:rPr>
          <w:rFonts w:ascii="Times New Roman" w:hAnsi="Times New Roman" w:cs="Times New Roman"/>
          <w:sz w:val="28"/>
          <w:szCs w:val="28"/>
          <w:lang w:val="uk-UA"/>
        </w:rPr>
        <w:t>звернення освітнього омбудсмена.</w:t>
      </w:r>
    </w:p>
    <w:p w:rsidR="00640CAE" w:rsidRPr="007B6E04" w:rsidRDefault="00640CAE" w:rsidP="00400DEC">
      <w:pPr>
        <w:tabs>
          <w:tab w:val="left" w:pos="1276"/>
        </w:tabs>
        <w:spacing w:after="0" w:line="20" w:lineRule="atLeast"/>
        <w:ind w:firstLine="709"/>
        <w:jc w:val="both"/>
        <w:rPr>
          <w:rFonts w:ascii="Times New Roman" w:hAnsi="Times New Roman" w:cs="Times New Roman"/>
          <w:sz w:val="28"/>
          <w:szCs w:val="28"/>
          <w:lang w:val="uk-UA"/>
        </w:rPr>
      </w:pPr>
    </w:p>
    <w:p w:rsidR="00640CAE" w:rsidRPr="007B6E04" w:rsidRDefault="00640CAE" w:rsidP="00400DEC">
      <w:pPr>
        <w:tabs>
          <w:tab w:val="left" w:pos="1080"/>
        </w:tabs>
        <w:spacing w:after="0" w:line="20" w:lineRule="atLeast"/>
        <w:ind w:firstLine="709"/>
        <w:jc w:val="center"/>
        <w:rPr>
          <w:rFonts w:ascii="Times New Roman" w:hAnsi="Times New Roman" w:cs="Times New Roman"/>
          <w:b/>
          <w:bCs/>
          <w:sz w:val="28"/>
          <w:szCs w:val="28"/>
          <w:lang w:val="uk-UA"/>
        </w:rPr>
      </w:pPr>
      <w:r w:rsidRPr="007B6E04">
        <w:rPr>
          <w:rFonts w:ascii="Times New Roman" w:hAnsi="Times New Roman" w:cs="Times New Roman"/>
          <w:b/>
          <w:bCs/>
          <w:sz w:val="28"/>
          <w:szCs w:val="28"/>
          <w:lang w:val="uk-UA"/>
        </w:rPr>
        <w:t>Х. Реорганізація або ліквідація закладу освіти</w:t>
      </w:r>
    </w:p>
    <w:p w:rsidR="00640CAE" w:rsidRPr="007B6E04" w:rsidRDefault="00640CAE" w:rsidP="00400DEC">
      <w:pPr>
        <w:tabs>
          <w:tab w:val="left" w:pos="1080"/>
        </w:tabs>
        <w:spacing w:after="0" w:line="20" w:lineRule="atLeast"/>
        <w:ind w:firstLine="709"/>
        <w:jc w:val="center"/>
        <w:rPr>
          <w:rFonts w:ascii="Times New Roman" w:hAnsi="Times New Roman" w:cs="Times New Roman"/>
          <w:b/>
          <w:bCs/>
          <w:sz w:val="28"/>
          <w:szCs w:val="28"/>
          <w:lang w:val="uk-UA"/>
        </w:rPr>
      </w:pP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10.1. Рішення про реорганізацію, перепрофілюв</w:t>
      </w:r>
      <w:r w:rsidR="00A160A6" w:rsidRPr="007B6E04">
        <w:rPr>
          <w:rFonts w:ascii="Times New Roman" w:hAnsi="Times New Roman" w:cs="Times New Roman"/>
          <w:sz w:val="28"/>
          <w:szCs w:val="28"/>
          <w:lang w:val="uk-UA"/>
        </w:rPr>
        <w:t>ання або ліквідацію Хустської</w:t>
      </w:r>
      <w:r w:rsidRPr="007B6E04">
        <w:rPr>
          <w:rFonts w:ascii="Times New Roman" w:hAnsi="Times New Roman" w:cs="Times New Roman"/>
          <w:sz w:val="28"/>
          <w:szCs w:val="28"/>
          <w:lang w:val="uk-UA"/>
        </w:rPr>
        <w:t xml:space="preserve"> спеціальної школи І-ІІІ ступенів приймає засновник (засновники) відповідно до вимог чинного законодавства України </w:t>
      </w:r>
      <w:r w:rsidRPr="007B6E04">
        <w:rPr>
          <w:rFonts w:ascii="Times New Roman" w:hAnsi="Times New Roman" w:cs="Times New Roman"/>
          <w:color w:val="333333"/>
          <w:sz w:val="28"/>
          <w:szCs w:val="28"/>
          <w:shd w:val="clear" w:color="auto" w:fill="FFFFFF"/>
          <w:lang w:val="uk-UA"/>
        </w:rPr>
        <w:t xml:space="preserve">лише </w:t>
      </w:r>
      <w:r w:rsidRPr="007B6E04">
        <w:rPr>
          <w:rFonts w:ascii="Times New Roman" w:hAnsi="Times New Roman" w:cs="Times New Roman"/>
          <w:sz w:val="28"/>
          <w:szCs w:val="28"/>
          <w:shd w:val="clear" w:color="auto" w:fill="FFFFFF"/>
          <w:lang w:val="uk-UA"/>
        </w:rPr>
        <w:t>після погодження проєкту відповідного рішення центральним органом виконавчої влади у сфері освіти і науки.</w:t>
      </w:r>
    </w:p>
    <w:p w:rsidR="00640CAE" w:rsidRPr="007B6E04" w:rsidRDefault="00640CAE" w:rsidP="00400DEC">
      <w:pPr>
        <w:pStyle w:val="WW-20"/>
        <w:tabs>
          <w:tab w:val="num" w:pos="0"/>
          <w:tab w:val="left" w:pos="1276"/>
        </w:tabs>
        <w:spacing w:line="20" w:lineRule="atLeast"/>
        <w:ind w:firstLine="709"/>
        <w:rPr>
          <w:szCs w:val="28"/>
          <w:lang w:val="uk-UA"/>
        </w:rPr>
      </w:pPr>
      <w:r w:rsidRPr="007B6E04">
        <w:rPr>
          <w:szCs w:val="28"/>
          <w:lang w:val="uk-UA"/>
        </w:rPr>
        <w:t xml:space="preserve">10.2. Реорганізація закладу освіти відбувається шляхом злиття, приєднання, поділу, виділення, перетворення. </w:t>
      </w:r>
    </w:p>
    <w:p w:rsidR="00640CAE" w:rsidRPr="007B6E04" w:rsidRDefault="00640CAE" w:rsidP="00400DEC">
      <w:pPr>
        <w:tabs>
          <w:tab w:val="num" w:pos="0"/>
          <w:tab w:val="left" w:pos="1276"/>
        </w:tabs>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640CAE" w:rsidRPr="007B6E04" w:rsidRDefault="00640CAE" w:rsidP="00400DEC">
      <w:pPr>
        <w:tabs>
          <w:tab w:val="num" w:pos="0"/>
          <w:tab w:val="left" w:pos="1276"/>
        </w:tabs>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lastRenderedPageBreak/>
        <w:t>З часу призначення ліквідаційної комісії до неї переходять повноваження щодо управління закладом освіти.</w:t>
      </w:r>
    </w:p>
    <w:p w:rsidR="00640CAE" w:rsidRPr="007B6E04" w:rsidRDefault="00640CAE" w:rsidP="00400DEC">
      <w:pPr>
        <w:tabs>
          <w:tab w:val="num" w:pos="0"/>
          <w:tab w:val="left" w:pos="1276"/>
        </w:tabs>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shd w:val="clear" w:color="auto" w:fill="FFFFFF"/>
          <w:lang w:val="uk-UA"/>
        </w:rPr>
        <w:t>10.3. У разі реорганізації чи ліквідації закладу освіти засновник забезпечує учням можливість продовжити здобуття загальної середньої освіти на відповідному рівні освіти.</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10.4.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засновнику(засновникам).</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10.5. У разі припиненн</w:t>
      </w:r>
      <w:r w:rsidR="00A160A6" w:rsidRPr="007B6E04">
        <w:rPr>
          <w:rFonts w:ascii="Times New Roman" w:hAnsi="Times New Roman" w:cs="Times New Roman"/>
          <w:sz w:val="28"/>
          <w:szCs w:val="28"/>
          <w:lang w:val="uk-UA"/>
        </w:rPr>
        <w:t>я юридичної особи – Хустської</w:t>
      </w:r>
      <w:r w:rsidRPr="007B6E04">
        <w:rPr>
          <w:rFonts w:ascii="Times New Roman" w:hAnsi="Times New Roman" w:cs="Times New Roman"/>
          <w:sz w:val="28"/>
          <w:szCs w:val="28"/>
          <w:lang w:val="uk-UA"/>
        </w:rPr>
        <w:t xml:space="preserve"> спеціальної школи І – ІІІ ступенів</w:t>
      </w:r>
      <w:r w:rsidRPr="007B6E04">
        <w:rPr>
          <w:rFonts w:ascii="Times New Roman" w:hAnsi="Times New Roman" w:cs="Times New Roman"/>
          <w:color w:val="FF0000"/>
          <w:sz w:val="28"/>
          <w:szCs w:val="28"/>
          <w:lang w:val="uk-UA"/>
        </w:rPr>
        <w:t xml:space="preserve"> </w:t>
      </w:r>
      <w:r w:rsidRPr="007B6E04">
        <w:rPr>
          <w:rFonts w:ascii="Times New Roman" w:hAnsi="Times New Roman" w:cs="Times New Roman"/>
          <w:sz w:val="28"/>
          <w:szCs w:val="28"/>
          <w:lang w:val="uk-UA"/>
        </w:rPr>
        <w:t xml:space="preserve">(у результаті ліквідації, злиття, поділу, приєднання або перетворення) активи закладу освіти передаються одній або кільком неприбутковим організаціям відповідного виду або зараховуються в  дохід бюджету у встановленому законодавством порядку. </w:t>
      </w:r>
    </w:p>
    <w:p w:rsidR="00640CAE" w:rsidRPr="007B6E04" w:rsidRDefault="00640CAE" w:rsidP="00400DEC">
      <w:pPr>
        <w:tabs>
          <w:tab w:val="left" w:pos="1276"/>
          <w:tab w:val="left" w:pos="1560"/>
        </w:tabs>
        <w:spacing w:after="0" w:line="20" w:lineRule="atLeast"/>
        <w:ind w:firstLine="709"/>
        <w:jc w:val="both"/>
        <w:rPr>
          <w:rFonts w:ascii="Times New Roman" w:hAnsi="Times New Roman" w:cs="Times New Roman"/>
          <w:sz w:val="28"/>
          <w:szCs w:val="28"/>
          <w:lang w:val="uk-UA"/>
        </w:rPr>
      </w:pP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4</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5</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6</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7</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8</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9</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10</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11</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12</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13</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14</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15</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16</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17</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18</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19</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20</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21</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22</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23</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24</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25</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26</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27</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28</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29</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30</w:t>
      </w:r>
    </w:p>
    <w:p w:rsidR="00593AB4" w:rsidRPr="007B6E04" w:rsidRDefault="00593AB4" w:rsidP="00400DEC">
      <w:pPr>
        <w:spacing w:after="0" w:line="20" w:lineRule="atLeast"/>
        <w:ind w:firstLine="709"/>
        <w:rPr>
          <w:rFonts w:ascii="Times New Roman" w:hAnsi="Times New Roman" w:cs="Times New Roman"/>
          <w:sz w:val="28"/>
          <w:szCs w:val="28"/>
          <w:lang w:val="uk-UA"/>
        </w:rPr>
      </w:pPr>
    </w:p>
    <w:sectPr w:rsidR="00593AB4" w:rsidRPr="007B6E04" w:rsidSect="00325C02">
      <w:headerReference w:type="default" r:id="rId10"/>
      <w:pgSz w:w="11906" w:h="16838"/>
      <w:pgMar w:top="1134" w:right="851"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653" w:rsidRDefault="00EC2653" w:rsidP="00325C02">
      <w:pPr>
        <w:spacing w:after="0" w:line="240" w:lineRule="auto"/>
      </w:pPr>
      <w:r>
        <w:separator/>
      </w:r>
    </w:p>
  </w:endnote>
  <w:endnote w:type="continuationSeparator" w:id="0">
    <w:p w:rsidR="00EC2653" w:rsidRDefault="00EC2653" w:rsidP="00325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Antiqua"/>
    <w:panose1 w:val="00000000000000000000"/>
    <w:charset w:val="CC"/>
    <w:family w:val="swiss"/>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653" w:rsidRDefault="00EC2653" w:rsidP="00325C02">
      <w:pPr>
        <w:spacing w:after="0" w:line="240" w:lineRule="auto"/>
      </w:pPr>
      <w:r>
        <w:separator/>
      </w:r>
    </w:p>
  </w:footnote>
  <w:footnote w:type="continuationSeparator" w:id="0">
    <w:p w:rsidR="00EC2653" w:rsidRDefault="00EC2653" w:rsidP="00325C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9486866"/>
      <w:docPartObj>
        <w:docPartGallery w:val="Page Numbers (Top of Page)"/>
        <w:docPartUnique/>
      </w:docPartObj>
    </w:sdtPr>
    <w:sdtContent>
      <w:p w:rsidR="00325C02" w:rsidRDefault="00325C02">
        <w:pPr>
          <w:pStyle w:val="af1"/>
          <w:jc w:val="center"/>
        </w:pPr>
        <w:r>
          <w:fldChar w:fldCharType="begin"/>
        </w:r>
        <w:r>
          <w:instrText>PAGE   \* MERGEFORMAT</w:instrText>
        </w:r>
        <w:r>
          <w:fldChar w:fldCharType="separate"/>
        </w:r>
        <w:r w:rsidR="00EC708B" w:rsidRPr="00EC708B">
          <w:rPr>
            <w:noProof/>
            <w:lang w:val="uk-UA"/>
          </w:rPr>
          <w:t>2</w:t>
        </w:r>
        <w:r>
          <w:fldChar w:fldCharType="end"/>
        </w:r>
      </w:p>
    </w:sdtContent>
  </w:sdt>
  <w:p w:rsidR="00325C02" w:rsidRDefault="00325C02">
    <w:pPr>
      <w:pStyle w:val="a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E21FD"/>
    <w:multiLevelType w:val="multilevel"/>
    <w:tmpl w:val="042A0EAC"/>
    <w:lvl w:ilvl="0">
      <w:start w:val="1"/>
      <w:numFmt w:val="bullet"/>
      <w:lvlText w:val=""/>
      <w:lvlJc w:val="left"/>
      <w:pPr>
        <w:tabs>
          <w:tab w:val="num" w:pos="570"/>
        </w:tabs>
        <w:ind w:left="570" w:hanging="570"/>
      </w:pPr>
      <w:rPr>
        <w:rFonts w:ascii="Symbol" w:hAnsi="Symbol" w:hint="default"/>
      </w:rPr>
    </w:lvl>
    <w:lvl w:ilvl="1">
      <w:start w:val="1"/>
      <w:numFmt w:val="decimal"/>
      <w:lvlText w:val="%1.%2"/>
      <w:lvlJc w:val="left"/>
      <w:pPr>
        <w:tabs>
          <w:tab w:val="num" w:pos="1270"/>
        </w:tabs>
        <w:ind w:left="1270" w:hanging="570"/>
      </w:pPr>
      <w:rPr>
        <w:b w:val="0"/>
      </w:rPr>
    </w:lvl>
    <w:lvl w:ilvl="2">
      <w:start w:val="1"/>
      <w:numFmt w:val="decimal"/>
      <w:lvlText w:val="%1.%2.%3"/>
      <w:lvlJc w:val="left"/>
      <w:pPr>
        <w:tabs>
          <w:tab w:val="num" w:pos="2138"/>
        </w:tabs>
        <w:ind w:left="2138" w:hanging="720"/>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abstractNum w:abstractNumId="1" w15:restartNumberingAfterBreak="0">
    <w:nsid w:val="12310E27"/>
    <w:multiLevelType w:val="hybridMultilevel"/>
    <w:tmpl w:val="61348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EF1532"/>
    <w:multiLevelType w:val="hybridMultilevel"/>
    <w:tmpl w:val="B8A41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2960641"/>
    <w:multiLevelType w:val="multilevel"/>
    <w:tmpl w:val="042A0EAC"/>
    <w:lvl w:ilvl="0">
      <w:start w:val="1"/>
      <w:numFmt w:val="bullet"/>
      <w:lvlText w:val=""/>
      <w:lvlJc w:val="left"/>
      <w:pPr>
        <w:tabs>
          <w:tab w:val="num" w:pos="570"/>
        </w:tabs>
        <w:ind w:left="570" w:hanging="570"/>
      </w:pPr>
      <w:rPr>
        <w:rFonts w:ascii="Symbol" w:hAnsi="Symbol" w:hint="default"/>
      </w:rPr>
    </w:lvl>
    <w:lvl w:ilvl="1">
      <w:start w:val="1"/>
      <w:numFmt w:val="decimal"/>
      <w:lvlText w:val="%1.%2"/>
      <w:lvlJc w:val="left"/>
      <w:pPr>
        <w:tabs>
          <w:tab w:val="num" w:pos="1270"/>
        </w:tabs>
        <w:ind w:left="1270" w:hanging="570"/>
      </w:pPr>
      <w:rPr>
        <w:b w:val="0"/>
      </w:rPr>
    </w:lvl>
    <w:lvl w:ilvl="2">
      <w:start w:val="1"/>
      <w:numFmt w:val="decimal"/>
      <w:lvlText w:val="%1.%2.%3"/>
      <w:lvlJc w:val="left"/>
      <w:pPr>
        <w:tabs>
          <w:tab w:val="num" w:pos="2138"/>
        </w:tabs>
        <w:ind w:left="2138" w:hanging="720"/>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abstractNum w:abstractNumId="4" w15:restartNumberingAfterBreak="0">
    <w:nsid w:val="24A75B21"/>
    <w:multiLevelType w:val="hybridMultilevel"/>
    <w:tmpl w:val="A40CDF7A"/>
    <w:lvl w:ilvl="0" w:tplc="0419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15:restartNumberingAfterBreak="0">
    <w:nsid w:val="24BD102E"/>
    <w:multiLevelType w:val="hybridMultilevel"/>
    <w:tmpl w:val="BB9CCA60"/>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 w15:restartNumberingAfterBreak="0">
    <w:nsid w:val="295840A3"/>
    <w:multiLevelType w:val="hybridMultilevel"/>
    <w:tmpl w:val="B7DC1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FBF653E"/>
    <w:multiLevelType w:val="hybridMultilevel"/>
    <w:tmpl w:val="9894E7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1B9536A"/>
    <w:multiLevelType w:val="hybridMultilevel"/>
    <w:tmpl w:val="B8C4E5D8"/>
    <w:lvl w:ilvl="0" w:tplc="DB88945C">
      <w:start w:val="10"/>
      <w:numFmt w:val="bullet"/>
      <w:lvlText w:val="-"/>
      <w:lvlJc w:val="left"/>
      <w:pPr>
        <w:ind w:left="720" w:hanging="360"/>
      </w:pPr>
      <w:rPr>
        <w:rFonts w:ascii="Times New Roman" w:eastAsia="Calibri"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63D0AD1"/>
    <w:multiLevelType w:val="hybridMultilevel"/>
    <w:tmpl w:val="273CA4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9DC6841"/>
    <w:multiLevelType w:val="hybridMultilevel"/>
    <w:tmpl w:val="83DE70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3DA35C9"/>
    <w:multiLevelType w:val="hybridMultilevel"/>
    <w:tmpl w:val="2F1EE5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F1819B2"/>
    <w:multiLevelType w:val="hybridMultilevel"/>
    <w:tmpl w:val="DED8C774"/>
    <w:lvl w:ilvl="0" w:tplc="04190001">
      <w:start w:val="1"/>
      <w:numFmt w:val="bullet"/>
      <w:lvlText w:val=""/>
      <w:lvlJc w:val="left"/>
      <w:pPr>
        <w:tabs>
          <w:tab w:val="num" w:pos="720"/>
        </w:tabs>
        <w:ind w:left="720" w:hanging="360"/>
      </w:pPr>
      <w:rPr>
        <w:rFonts w:ascii="Symbol" w:hAnsi="Symbol" w:hint="default"/>
      </w:rPr>
    </w:lvl>
    <w:lvl w:ilvl="1" w:tplc="51A0E0DE">
      <w:start w:val="6"/>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E21A91"/>
    <w:multiLevelType w:val="hybridMultilevel"/>
    <w:tmpl w:val="ABF6A8C0"/>
    <w:lvl w:ilvl="0" w:tplc="60ACFF8A">
      <w:start w:val="1"/>
      <w:numFmt w:val="bullet"/>
      <w:lvlText w:val=""/>
      <w:lvlJc w:val="left"/>
      <w:pPr>
        <w:ind w:left="1353"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71E55C7"/>
    <w:multiLevelType w:val="hybridMultilevel"/>
    <w:tmpl w:val="0EAEA5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D2B0A4E"/>
    <w:multiLevelType w:val="hybridMultilevel"/>
    <w:tmpl w:val="FF0AF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D9C034B"/>
    <w:multiLevelType w:val="hybridMultilevel"/>
    <w:tmpl w:val="11BC96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4425B5F"/>
    <w:multiLevelType w:val="hybridMultilevel"/>
    <w:tmpl w:val="4DB0EC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7EE3F56"/>
    <w:multiLevelType w:val="multilevel"/>
    <w:tmpl w:val="042A0EAC"/>
    <w:lvl w:ilvl="0">
      <w:start w:val="1"/>
      <w:numFmt w:val="bullet"/>
      <w:lvlText w:val=""/>
      <w:lvlJc w:val="left"/>
      <w:pPr>
        <w:tabs>
          <w:tab w:val="num" w:pos="570"/>
        </w:tabs>
        <w:ind w:left="570" w:hanging="570"/>
      </w:pPr>
      <w:rPr>
        <w:rFonts w:ascii="Symbol" w:hAnsi="Symbol" w:hint="default"/>
      </w:rPr>
    </w:lvl>
    <w:lvl w:ilvl="1">
      <w:start w:val="1"/>
      <w:numFmt w:val="decimal"/>
      <w:lvlText w:val="%1.%2"/>
      <w:lvlJc w:val="left"/>
      <w:pPr>
        <w:tabs>
          <w:tab w:val="num" w:pos="1270"/>
        </w:tabs>
        <w:ind w:left="1270" w:hanging="570"/>
      </w:pPr>
      <w:rPr>
        <w:b w:val="0"/>
      </w:rPr>
    </w:lvl>
    <w:lvl w:ilvl="2">
      <w:start w:val="1"/>
      <w:numFmt w:val="decimal"/>
      <w:lvlText w:val="%1.%2.%3"/>
      <w:lvlJc w:val="left"/>
      <w:pPr>
        <w:tabs>
          <w:tab w:val="num" w:pos="2138"/>
        </w:tabs>
        <w:ind w:left="2138" w:hanging="720"/>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num w:numId="1">
    <w:abstractNumId w:val="12"/>
  </w:num>
  <w:num w:numId="2">
    <w:abstractNumId w:val="13"/>
  </w:num>
  <w:num w:numId="3">
    <w:abstractNumId w:val="18"/>
  </w:num>
  <w:num w:numId="4">
    <w:abstractNumId w:val="0"/>
  </w:num>
  <w:num w:numId="5">
    <w:abstractNumId w:val="3"/>
  </w:num>
  <w:num w:numId="6">
    <w:abstractNumId w:val="8"/>
  </w:num>
  <w:num w:numId="7">
    <w:abstractNumId w:val="9"/>
  </w:num>
  <w:num w:numId="8">
    <w:abstractNumId w:val="7"/>
  </w:num>
  <w:num w:numId="9">
    <w:abstractNumId w:val="2"/>
  </w:num>
  <w:num w:numId="10">
    <w:abstractNumId w:val="17"/>
  </w:num>
  <w:num w:numId="11">
    <w:abstractNumId w:val="5"/>
  </w:num>
  <w:num w:numId="12">
    <w:abstractNumId w:val="1"/>
  </w:num>
  <w:num w:numId="13">
    <w:abstractNumId w:val="6"/>
  </w:num>
  <w:num w:numId="14">
    <w:abstractNumId w:val="14"/>
  </w:num>
  <w:num w:numId="15">
    <w:abstractNumId w:val="16"/>
  </w:num>
  <w:num w:numId="16">
    <w:abstractNumId w:val="11"/>
  </w:num>
  <w:num w:numId="17">
    <w:abstractNumId w:val="10"/>
  </w:num>
  <w:num w:numId="18">
    <w:abstractNumId w:val="15"/>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2C2C"/>
    <w:rsid w:val="00016A12"/>
    <w:rsid w:val="00042DF9"/>
    <w:rsid w:val="000772C8"/>
    <w:rsid w:val="000C061A"/>
    <w:rsid w:val="000C4000"/>
    <w:rsid w:val="000F2C1F"/>
    <w:rsid w:val="00101168"/>
    <w:rsid w:val="00127D79"/>
    <w:rsid w:val="001378FC"/>
    <w:rsid w:val="001578DB"/>
    <w:rsid w:val="00165263"/>
    <w:rsid w:val="00181BC5"/>
    <w:rsid w:val="001C2761"/>
    <w:rsid w:val="001D0718"/>
    <w:rsid w:val="001F387A"/>
    <w:rsid w:val="00207791"/>
    <w:rsid w:val="00226DD8"/>
    <w:rsid w:val="00250F47"/>
    <w:rsid w:val="0026000B"/>
    <w:rsid w:val="002810D4"/>
    <w:rsid w:val="0028576D"/>
    <w:rsid w:val="00290B28"/>
    <w:rsid w:val="002B183B"/>
    <w:rsid w:val="002E695F"/>
    <w:rsid w:val="00325C02"/>
    <w:rsid w:val="00334F88"/>
    <w:rsid w:val="00373DC9"/>
    <w:rsid w:val="003C3389"/>
    <w:rsid w:val="003C38D1"/>
    <w:rsid w:val="003E5264"/>
    <w:rsid w:val="0040067A"/>
    <w:rsid w:val="00400DEC"/>
    <w:rsid w:val="00452045"/>
    <w:rsid w:val="00465D72"/>
    <w:rsid w:val="004B5DC9"/>
    <w:rsid w:val="00555618"/>
    <w:rsid w:val="005616BF"/>
    <w:rsid w:val="00576262"/>
    <w:rsid w:val="00593AB4"/>
    <w:rsid w:val="005A582B"/>
    <w:rsid w:val="00640CAE"/>
    <w:rsid w:val="00655DFC"/>
    <w:rsid w:val="00660FE2"/>
    <w:rsid w:val="00692C2C"/>
    <w:rsid w:val="006B11CD"/>
    <w:rsid w:val="006C75B8"/>
    <w:rsid w:val="00725C67"/>
    <w:rsid w:val="00726906"/>
    <w:rsid w:val="00797464"/>
    <w:rsid w:val="007A1FCA"/>
    <w:rsid w:val="007A4A3C"/>
    <w:rsid w:val="007B6E04"/>
    <w:rsid w:val="007D33B1"/>
    <w:rsid w:val="00807ED4"/>
    <w:rsid w:val="00844EBA"/>
    <w:rsid w:val="0086047D"/>
    <w:rsid w:val="008E359D"/>
    <w:rsid w:val="00961BB9"/>
    <w:rsid w:val="00A160A6"/>
    <w:rsid w:val="00A20104"/>
    <w:rsid w:val="00A30F36"/>
    <w:rsid w:val="00A4462E"/>
    <w:rsid w:val="00A67CEB"/>
    <w:rsid w:val="00AB657E"/>
    <w:rsid w:val="00AC28AB"/>
    <w:rsid w:val="00AC48FA"/>
    <w:rsid w:val="00AF15B7"/>
    <w:rsid w:val="00B00B20"/>
    <w:rsid w:val="00B30563"/>
    <w:rsid w:val="00B461A1"/>
    <w:rsid w:val="00B72BD9"/>
    <w:rsid w:val="00BC42EB"/>
    <w:rsid w:val="00BD4224"/>
    <w:rsid w:val="00BD42C7"/>
    <w:rsid w:val="00C65A41"/>
    <w:rsid w:val="00C73A29"/>
    <w:rsid w:val="00CC4088"/>
    <w:rsid w:val="00CE4881"/>
    <w:rsid w:val="00CF51FC"/>
    <w:rsid w:val="00D27F2C"/>
    <w:rsid w:val="00D457A6"/>
    <w:rsid w:val="00D72D91"/>
    <w:rsid w:val="00DC7876"/>
    <w:rsid w:val="00DD22C8"/>
    <w:rsid w:val="00E43AF2"/>
    <w:rsid w:val="00E7452A"/>
    <w:rsid w:val="00EA1184"/>
    <w:rsid w:val="00EC2653"/>
    <w:rsid w:val="00EC708B"/>
    <w:rsid w:val="00ED0A7B"/>
    <w:rsid w:val="00F07AC7"/>
    <w:rsid w:val="00F12C0F"/>
    <w:rsid w:val="00F35BEC"/>
    <w:rsid w:val="00F72D32"/>
    <w:rsid w:val="00FC6229"/>
    <w:rsid w:val="00FE7093"/>
    <w:rsid w:val="00FF535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C5600"/>
  <w15:docId w15:val="{C3F85B13-68CD-4C5B-B74B-F8E7DBFAA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5A41"/>
  </w:style>
  <w:style w:type="paragraph" w:styleId="1">
    <w:name w:val="heading 1"/>
    <w:basedOn w:val="a"/>
    <w:next w:val="a"/>
    <w:link w:val="10"/>
    <w:qFormat/>
    <w:rsid w:val="00640CAE"/>
    <w:pPr>
      <w:keepNext/>
      <w:suppressAutoHyphens/>
      <w:spacing w:after="0" w:line="240" w:lineRule="auto"/>
      <w:jc w:val="center"/>
      <w:outlineLvl w:val="0"/>
    </w:pPr>
    <w:rPr>
      <w:rFonts w:ascii="Times New Roman" w:eastAsia="Times New Roman" w:hAnsi="Times New Roman" w:cs="Times New Roman"/>
      <w:b/>
      <w:bCs/>
      <w:sz w:val="56"/>
      <w:szCs w:val="24"/>
      <w:lang w:eastAsia="ar-SA"/>
    </w:rPr>
  </w:style>
  <w:style w:type="paragraph" w:styleId="2">
    <w:name w:val="heading 2"/>
    <w:basedOn w:val="a"/>
    <w:next w:val="a"/>
    <w:link w:val="20"/>
    <w:qFormat/>
    <w:rsid w:val="00640CAE"/>
    <w:pPr>
      <w:keepNext/>
      <w:tabs>
        <w:tab w:val="num" w:pos="0"/>
      </w:tabs>
      <w:suppressAutoHyphens/>
      <w:spacing w:after="0" w:line="240" w:lineRule="auto"/>
      <w:outlineLvl w:val="1"/>
    </w:pPr>
    <w:rPr>
      <w:rFonts w:ascii="Times New Roman" w:eastAsia="Times New Roman" w:hAnsi="Times New Roman" w:cs="Times New Roman"/>
      <w:b/>
      <w:bCs/>
      <w:sz w:val="28"/>
      <w:szCs w:val="24"/>
      <w:lang w:eastAsia="ar-SA"/>
    </w:rPr>
  </w:style>
  <w:style w:type="paragraph" w:styleId="3">
    <w:name w:val="heading 3"/>
    <w:basedOn w:val="a"/>
    <w:next w:val="a"/>
    <w:link w:val="30"/>
    <w:qFormat/>
    <w:rsid w:val="00640CAE"/>
    <w:pPr>
      <w:keepNext/>
      <w:tabs>
        <w:tab w:val="num" w:pos="0"/>
      </w:tabs>
      <w:suppressAutoHyphens/>
      <w:spacing w:after="0" w:line="240" w:lineRule="auto"/>
      <w:ind w:firstLine="709"/>
      <w:outlineLvl w:val="2"/>
    </w:pPr>
    <w:rPr>
      <w:rFonts w:ascii="Times New Roman" w:eastAsia="Times New Roman" w:hAnsi="Times New Roman" w:cs="Times New Roman"/>
      <w:b/>
      <w:bCs/>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0CAE"/>
    <w:rPr>
      <w:rFonts w:ascii="Times New Roman" w:eastAsia="Times New Roman" w:hAnsi="Times New Roman" w:cs="Times New Roman"/>
      <w:b/>
      <w:bCs/>
      <w:sz w:val="56"/>
      <w:szCs w:val="24"/>
      <w:lang w:eastAsia="ar-SA"/>
    </w:rPr>
  </w:style>
  <w:style w:type="character" w:customStyle="1" w:styleId="20">
    <w:name w:val="Заголовок 2 Знак"/>
    <w:basedOn w:val="a0"/>
    <w:link w:val="2"/>
    <w:rsid w:val="00640CAE"/>
    <w:rPr>
      <w:rFonts w:ascii="Times New Roman" w:eastAsia="Times New Roman" w:hAnsi="Times New Roman" w:cs="Times New Roman"/>
      <w:b/>
      <w:bCs/>
      <w:sz w:val="28"/>
      <w:szCs w:val="24"/>
      <w:lang w:eastAsia="ar-SA"/>
    </w:rPr>
  </w:style>
  <w:style w:type="character" w:customStyle="1" w:styleId="30">
    <w:name w:val="Заголовок 3 Знак"/>
    <w:basedOn w:val="a0"/>
    <w:link w:val="3"/>
    <w:rsid w:val="00640CAE"/>
    <w:rPr>
      <w:rFonts w:ascii="Times New Roman" w:eastAsia="Times New Roman" w:hAnsi="Times New Roman" w:cs="Times New Roman"/>
      <w:b/>
      <w:bCs/>
      <w:sz w:val="28"/>
      <w:szCs w:val="24"/>
      <w:lang w:eastAsia="ar-SA"/>
    </w:rPr>
  </w:style>
  <w:style w:type="character" w:styleId="a3">
    <w:name w:val="page number"/>
    <w:basedOn w:val="WW-"/>
    <w:rsid w:val="00640CAE"/>
  </w:style>
  <w:style w:type="character" w:styleId="a4">
    <w:name w:val="line number"/>
    <w:rsid w:val="00640CAE"/>
  </w:style>
  <w:style w:type="character" w:customStyle="1" w:styleId="WW8Num3z0">
    <w:name w:val="WW8Num3z0"/>
    <w:rsid w:val="00640CAE"/>
    <w:rPr>
      <w:rFonts w:ascii="Wingdings" w:hAnsi="Wingdings"/>
    </w:rPr>
  </w:style>
  <w:style w:type="character" w:customStyle="1" w:styleId="WW8Num3z1">
    <w:name w:val="WW8Num3z1"/>
    <w:rsid w:val="00640CAE"/>
    <w:rPr>
      <w:rFonts w:ascii="Courier New" w:hAnsi="Courier New"/>
    </w:rPr>
  </w:style>
  <w:style w:type="character" w:customStyle="1" w:styleId="WW8Num3z3">
    <w:name w:val="WW8Num3z3"/>
    <w:rsid w:val="00640CAE"/>
    <w:rPr>
      <w:rFonts w:ascii="Symbol" w:hAnsi="Symbol"/>
    </w:rPr>
  </w:style>
  <w:style w:type="character" w:customStyle="1" w:styleId="WW8Num10z0">
    <w:name w:val="WW8Num10z0"/>
    <w:rsid w:val="00640CAE"/>
    <w:rPr>
      <w:rFonts w:ascii="Wingdings" w:hAnsi="Wingdings"/>
    </w:rPr>
  </w:style>
  <w:style w:type="character" w:customStyle="1" w:styleId="WW8Num10z1">
    <w:name w:val="WW8Num10z1"/>
    <w:rsid w:val="00640CAE"/>
    <w:rPr>
      <w:rFonts w:ascii="Times New Roman" w:eastAsia="Times New Roman" w:hAnsi="Times New Roman" w:cs="Times New Roman"/>
    </w:rPr>
  </w:style>
  <w:style w:type="character" w:customStyle="1" w:styleId="WW8Num10z3">
    <w:name w:val="WW8Num10z3"/>
    <w:rsid w:val="00640CAE"/>
    <w:rPr>
      <w:rFonts w:ascii="Symbol" w:hAnsi="Symbol"/>
    </w:rPr>
  </w:style>
  <w:style w:type="character" w:customStyle="1" w:styleId="WW8Num10z4">
    <w:name w:val="WW8Num10z4"/>
    <w:rsid w:val="00640CAE"/>
    <w:rPr>
      <w:rFonts w:ascii="Courier New" w:hAnsi="Courier New"/>
    </w:rPr>
  </w:style>
  <w:style w:type="character" w:customStyle="1" w:styleId="WW8Num12z0">
    <w:name w:val="WW8Num12z0"/>
    <w:rsid w:val="00640CAE"/>
    <w:rPr>
      <w:rFonts w:ascii="Wingdings" w:hAnsi="Wingdings"/>
    </w:rPr>
  </w:style>
  <w:style w:type="character" w:customStyle="1" w:styleId="WW8Num12z1">
    <w:name w:val="WW8Num12z1"/>
    <w:rsid w:val="00640CAE"/>
    <w:rPr>
      <w:rFonts w:ascii="Courier New" w:hAnsi="Courier New"/>
    </w:rPr>
  </w:style>
  <w:style w:type="character" w:customStyle="1" w:styleId="WW8Num12z3">
    <w:name w:val="WW8Num12z3"/>
    <w:rsid w:val="00640CAE"/>
    <w:rPr>
      <w:rFonts w:ascii="Symbol" w:hAnsi="Symbol"/>
    </w:rPr>
  </w:style>
  <w:style w:type="character" w:customStyle="1" w:styleId="WW8Num13z0">
    <w:name w:val="WW8Num13z0"/>
    <w:rsid w:val="00640CAE"/>
    <w:rPr>
      <w:rFonts w:ascii="Wingdings" w:hAnsi="Wingdings"/>
    </w:rPr>
  </w:style>
  <w:style w:type="character" w:customStyle="1" w:styleId="WW8Num13z1">
    <w:name w:val="WW8Num13z1"/>
    <w:rsid w:val="00640CAE"/>
    <w:rPr>
      <w:rFonts w:ascii="Times New Roman" w:eastAsia="Times New Roman" w:hAnsi="Times New Roman" w:cs="Times New Roman"/>
    </w:rPr>
  </w:style>
  <w:style w:type="character" w:customStyle="1" w:styleId="WW8Num13z3">
    <w:name w:val="WW8Num13z3"/>
    <w:rsid w:val="00640CAE"/>
    <w:rPr>
      <w:rFonts w:ascii="Symbol" w:hAnsi="Symbol"/>
    </w:rPr>
  </w:style>
  <w:style w:type="character" w:customStyle="1" w:styleId="WW8Num13z4">
    <w:name w:val="WW8Num13z4"/>
    <w:rsid w:val="00640CAE"/>
    <w:rPr>
      <w:rFonts w:ascii="Courier New" w:hAnsi="Courier New"/>
    </w:rPr>
  </w:style>
  <w:style w:type="character" w:customStyle="1" w:styleId="WW-">
    <w:name w:val="WW-Основной шрифт абзаца"/>
    <w:rsid w:val="00640CAE"/>
  </w:style>
  <w:style w:type="paragraph" w:styleId="a5">
    <w:name w:val="Body Text"/>
    <w:basedOn w:val="a"/>
    <w:link w:val="a6"/>
    <w:rsid w:val="00640CAE"/>
    <w:pPr>
      <w:suppressAutoHyphens/>
      <w:spacing w:after="0" w:line="240" w:lineRule="auto"/>
      <w:jc w:val="center"/>
    </w:pPr>
    <w:rPr>
      <w:rFonts w:ascii="Times New Roman" w:eastAsia="Times New Roman" w:hAnsi="Times New Roman" w:cs="Times New Roman"/>
      <w:sz w:val="28"/>
      <w:szCs w:val="24"/>
      <w:lang w:eastAsia="ar-SA"/>
    </w:rPr>
  </w:style>
  <w:style w:type="character" w:customStyle="1" w:styleId="a6">
    <w:name w:val="Основний текст Знак"/>
    <w:basedOn w:val="a0"/>
    <w:link w:val="a5"/>
    <w:rsid w:val="00640CAE"/>
    <w:rPr>
      <w:rFonts w:ascii="Times New Roman" w:eastAsia="Times New Roman" w:hAnsi="Times New Roman" w:cs="Times New Roman"/>
      <w:sz w:val="28"/>
      <w:szCs w:val="24"/>
      <w:lang w:eastAsia="ar-SA"/>
    </w:rPr>
  </w:style>
  <w:style w:type="paragraph" w:styleId="a7">
    <w:name w:val="Body Text Indent"/>
    <w:basedOn w:val="a"/>
    <w:link w:val="a8"/>
    <w:rsid w:val="00640CAE"/>
    <w:pPr>
      <w:suppressAutoHyphens/>
      <w:spacing w:after="0" w:line="240" w:lineRule="auto"/>
      <w:ind w:firstLine="720"/>
      <w:jc w:val="both"/>
    </w:pPr>
    <w:rPr>
      <w:rFonts w:ascii="Times New Roman" w:eastAsia="Times New Roman" w:hAnsi="Times New Roman" w:cs="Times New Roman"/>
      <w:b/>
      <w:bCs/>
      <w:sz w:val="32"/>
      <w:szCs w:val="24"/>
      <w:lang w:eastAsia="ar-SA"/>
    </w:rPr>
  </w:style>
  <w:style w:type="character" w:customStyle="1" w:styleId="a8">
    <w:name w:val="Основний текст з відступом Знак"/>
    <w:basedOn w:val="a0"/>
    <w:link w:val="a7"/>
    <w:rsid w:val="00640CAE"/>
    <w:rPr>
      <w:rFonts w:ascii="Times New Roman" w:eastAsia="Times New Roman" w:hAnsi="Times New Roman" w:cs="Times New Roman"/>
      <w:b/>
      <w:bCs/>
      <w:sz w:val="32"/>
      <w:szCs w:val="24"/>
      <w:lang w:eastAsia="ar-SA"/>
    </w:rPr>
  </w:style>
  <w:style w:type="paragraph" w:customStyle="1" w:styleId="a9">
    <w:name w:val="Заголовок"/>
    <w:basedOn w:val="a"/>
    <w:next w:val="a5"/>
    <w:rsid w:val="00640CAE"/>
    <w:pPr>
      <w:keepNext/>
      <w:suppressAutoHyphens/>
      <w:spacing w:before="240" w:after="120" w:line="240" w:lineRule="auto"/>
    </w:pPr>
    <w:rPr>
      <w:rFonts w:ascii="Tahoma" w:eastAsia="Tahoma" w:hAnsi="Tahoma" w:cs="Tahoma"/>
      <w:sz w:val="28"/>
      <w:szCs w:val="28"/>
      <w:lang w:eastAsia="ar-SA"/>
    </w:rPr>
  </w:style>
  <w:style w:type="paragraph" w:styleId="aa">
    <w:name w:val="Title"/>
    <w:basedOn w:val="a9"/>
    <w:next w:val="ab"/>
    <w:link w:val="ac"/>
    <w:qFormat/>
    <w:rsid w:val="00640CAE"/>
  </w:style>
  <w:style w:type="character" w:customStyle="1" w:styleId="ac">
    <w:name w:val="Назва Знак"/>
    <w:basedOn w:val="a0"/>
    <w:link w:val="aa"/>
    <w:rsid w:val="00640CAE"/>
    <w:rPr>
      <w:rFonts w:ascii="Tahoma" w:eastAsia="Tahoma" w:hAnsi="Tahoma" w:cs="Tahoma"/>
      <w:sz w:val="28"/>
      <w:szCs w:val="28"/>
      <w:lang w:val="ru-RU" w:eastAsia="ar-SA"/>
    </w:rPr>
  </w:style>
  <w:style w:type="paragraph" w:styleId="ab">
    <w:name w:val="Subtitle"/>
    <w:basedOn w:val="a9"/>
    <w:next w:val="a5"/>
    <w:link w:val="ad"/>
    <w:qFormat/>
    <w:rsid w:val="00640CAE"/>
    <w:pPr>
      <w:jc w:val="center"/>
    </w:pPr>
    <w:rPr>
      <w:i/>
      <w:iCs/>
    </w:rPr>
  </w:style>
  <w:style w:type="character" w:customStyle="1" w:styleId="ad">
    <w:name w:val="Підзаголовок Знак"/>
    <w:basedOn w:val="a0"/>
    <w:link w:val="ab"/>
    <w:rsid w:val="00640CAE"/>
    <w:rPr>
      <w:rFonts w:ascii="Tahoma" w:eastAsia="Tahoma" w:hAnsi="Tahoma" w:cs="Tahoma"/>
      <w:i/>
      <w:iCs/>
      <w:sz w:val="28"/>
      <w:szCs w:val="28"/>
      <w:lang w:val="ru-RU" w:eastAsia="ar-SA"/>
    </w:rPr>
  </w:style>
  <w:style w:type="paragraph" w:styleId="ae">
    <w:name w:val="footer"/>
    <w:basedOn w:val="a"/>
    <w:link w:val="af"/>
    <w:rsid w:val="00640CAE"/>
    <w:pPr>
      <w:tabs>
        <w:tab w:val="center" w:pos="4153"/>
        <w:tab w:val="right" w:pos="8306"/>
      </w:tabs>
      <w:suppressAutoHyphens/>
      <w:spacing w:after="0" w:line="240" w:lineRule="auto"/>
    </w:pPr>
    <w:rPr>
      <w:rFonts w:ascii="Times New Roman" w:eastAsia="Times New Roman" w:hAnsi="Times New Roman" w:cs="Times New Roman"/>
      <w:sz w:val="28"/>
      <w:szCs w:val="24"/>
      <w:lang w:eastAsia="ar-SA"/>
    </w:rPr>
  </w:style>
  <w:style w:type="character" w:customStyle="1" w:styleId="af">
    <w:name w:val="Нижній колонтитул Знак"/>
    <w:basedOn w:val="a0"/>
    <w:link w:val="ae"/>
    <w:rsid w:val="00640CAE"/>
    <w:rPr>
      <w:rFonts w:ascii="Times New Roman" w:eastAsia="Times New Roman" w:hAnsi="Times New Roman" w:cs="Times New Roman"/>
      <w:sz w:val="28"/>
      <w:szCs w:val="24"/>
      <w:lang w:val="ru-RU" w:eastAsia="ar-SA"/>
    </w:rPr>
  </w:style>
  <w:style w:type="paragraph" w:customStyle="1" w:styleId="af0">
    <w:name w:val="Содержимое врезки"/>
    <w:basedOn w:val="a5"/>
    <w:rsid w:val="00640CAE"/>
  </w:style>
  <w:style w:type="paragraph" w:customStyle="1" w:styleId="WW-2">
    <w:name w:val="WW-Основной текст 2"/>
    <w:basedOn w:val="a"/>
    <w:rsid w:val="00640CAE"/>
    <w:pPr>
      <w:suppressAutoHyphens/>
      <w:spacing w:after="0" w:line="240" w:lineRule="auto"/>
      <w:jc w:val="both"/>
    </w:pPr>
    <w:rPr>
      <w:rFonts w:ascii="Times New Roman" w:eastAsia="Times New Roman" w:hAnsi="Times New Roman" w:cs="Times New Roman"/>
      <w:b/>
      <w:bCs/>
      <w:sz w:val="28"/>
      <w:szCs w:val="24"/>
      <w:lang w:eastAsia="ar-SA"/>
    </w:rPr>
  </w:style>
  <w:style w:type="paragraph" w:customStyle="1" w:styleId="WW-20">
    <w:name w:val="WW-Основной текст с отступом 2"/>
    <w:basedOn w:val="a"/>
    <w:rsid w:val="00640CAE"/>
    <w:pPr>
      <w:suppressAutoHyphens/>
      <w:spacing w:after="0" w:line="240" w:lineRule="auto"/>
      <w:ind w:firstLine="1200"/>
      <w:jc w:val="both"/>
    </w:pPr>
    <w:rPr>
      <w:rFonts w:ascii="Times New Roman" w:eastAsia="Times New Roman" w:hAnsi="Times New Roman" w:cs="Times New Roman"/>
      <w:sz w:val="28"/>
      <w:szCs w:val="24"/>
      <w:lang w:eastAsia="ar-SA"/>
    </w:rPr>
  </w:style>
  <w:style w:type="paragraph" w:customStyle="1" w:styleId="WW-3">
    <w:name w:val="WW-Основной текст с отступом 3"/>
    <w:basedOn w:val="a"/>
    <w:rsid w:val="00640CAE"/>
    <w:pPr>
      <w:suppressAutoHyphens/>
      <w:spacing w:after="0" w:line="240" w:lineRule="auto"/>
      <w:ind w:firstLine="1440"/>
      <w:jc w:val="both"/>
    </w:pPr>
    <w:rPr>
      <w:rFonts w:ascii="Times New Roman" w:eastAsia="Times New Roman" w:hAnsi="Times New Roman" w:cs="Times New Roman"/>
      <w:sz w:val="28"/>
      <w:szCs w:val="24"/>
      <w:lang w:eastAsia="ar-SA"/>
    </w:rPr>
  </w:style>
  <w:style w:type="paragraph" w:styleId="af1">
    <w:name w:val="header"/>
    <w:basedOn w:val="a"/>
    <w:link w:val="af2"/>
    <w:uiPriority w:val="99"/>
    <w:rsid w:val="00640CAE"/>
    <w:pPr>
      <w:tabs>
        <w:tab w:val="center" w:pos="4677"/>
        <w:tab w:val="right" w:pos="9355"/>
      </w:tabs>
      <w:suppressAutoHyphens/>
      <w:spacing w:after="0" w:line="240" w:lineRule="auto"/>
    </w:pPr>
    <w:rPr>
      <w:rFonts w:ascii="Times New Roman" w:eastAsia="Times New Roman" w:hAnsi="Times New Roman" w:cs="Times New Roman"/>
      <w:sz w:val="28"/>
      <w:szCs w:val="24"/>
      <w:lang w:eastAsia="ar-SA"/>
    </w:rPr>
  </w:style>
  <w:style w:type="character" w:customStyle="1" w:styleId="af2">
    <w:name w:val="Верхній колонтитул Знак"/>
    <w:basedOn w:val="a0"/>
    <w:link w:val="af1"/>
    <w:uiPriority w:val="99"/>
    <w:rsid w:val="00640CAE"/>
    <w:rPr>
      <w:rFonts w:ascii="Times New Roman" w:eastAsia="Times New Roman" w:hAnsi="Times New Roman" w:cs="Times New Roman"/>
      <w:sz w:val="28"/>
      <w:szCs w:val="24"/>
      <w:lang w:val="ru-RU" w:eastAsia="ar-SA"/>
    </w:rPr>
  </w:style>
  <w:style w:type="paragraph" w:styleId="af3">
    <w:name w:val="Balloon Text"/>
    <w:basedOn w:val="a"/>
    <w:link w:val="af4"/>
    <w:semiHidden/>
    <w:rsid w:val="00640CAE"/>
    <w:pPr>
      <w:suppressAutoHyphens/>
      <w:spacing w:after="0" w:line="240" w:lineRule="auto"/>
    </w:pPr>
    <w:rPr>
      <w:rFonts w:ascii="Tahoma" w:eastAsia="Times New Roman" w:hAnsi="Tahoma" w:cs="Tahoma"/>
      <w:sz w:val="16"/>
      <w:szCs w:val="16"/>
      <w:lang w:eastAsia="ar-SA"/>
    </w:rPr>
  </w:style>
  <w:style w:type="character" w:customStyle="1" w:styleId="af4">
    <w:name w:val="Текст у виносці Знак"/>
    <w:basedOn w:val="a0"/>
    <w:link w:val="af3"/>
    <w:semiHidden/>
    <w:rsid w:val="00640CAE"/>
    <w:rPr>
      <w:rFonts w:ascii="Tahoma" w:eastAsia="Times New Roman" w:hAnsi="Tahoma" w:cs="Tahoma"/>
      <w:sz w:val="16"/>
      <w:szCs w:val="16"/>
      <w:lang w:val="ru-RU" w:eastAsia="ar-SA"/>
    </w:rPr>
  </w:style>
  <w:style w:type="paragraph" w:styleId="af5">
    <w:name w:val="Normal (Web)"/>
    <w:basedOn w:val="a"/>
    <w:uiPriority w:val="99"/>
    <w:rsid w:val="00640CAE"/>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Strong"/>
    <w:uiPriority w:val="22"/>
    <w:qFormat/>
    <w:rsid w:val="00640CAE"/>
    <w:rPr>
      <w:b/>
      <w:bCs/>
    </w:rPr>
  </w:style>
  <w:style w:type="paragraph" w:styleId="af7">
    <w:name w:val="List Paragraph"/>
    <w:basedOn w:val="a"/>
    <w:uiPriority w:val="34"/>
    <w:qFormat/>
    <w:rsid w:val="00640CAE"/>
    <w:pPr>
      <w:suppressAutoHyphens/>
      <w:spacing w:after="0" w:line="240" w:lineRule="auto"/>
      <w:ind w:left="708"/>
    </w:pPr>
    <w:rPr>
      <w:rFonts w:ascii="Times New Roman" w:eastAsia="Times New Roman" w:hAnsi="Times New Roman" w:cs="Times New Roman"/>
      <w:sz w:val="28"/>
      <w:szCs w:val="24"/>
      <w:lang w:eastAsia="ar-SA"/>
    </w:rPr>
  </w:style>
  <w:style w:type="table" w:styleId="af8">
    <w:name w:val="Table Grid"/>
    <w:basedOn w:val="a1"/>
    <w:rsid w:val="00640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640C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ий HTML Знак"/>
    <w:basedOn w:val="a0"/>
    <w:link w:val="HTML"/>
    <w:uiPriority w:val="99"/>
    <w:rsid w:val="00640CAE"/>
    <w:rPr>
      <w:rFonts w:ascii="Courier New" w:eastAsia="Times New Roman" w:hAnsi="Courier New" w:cs="Times New Roman"/>
      <w:sz w:val="20"/>
      <w:szCs w:val="20"/>
    </w:rPr>
  </w:style>
  <w:style w:type="paragraph" w:customStyle="1" w:styleId="rvps2">
    <w:name w:val="rvps2"/>
    <w:basedOn w:val="a"/>
    <w:rsid w:val="00640CA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7">
    <w:name w:val="rvps7"/>
    <w:basedOn w:val="a"/>
    <w:rsid w:val="00640C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rsid w:val="00640CAE"/>
  </w:style>
  <w:style w:type="character" w:styleId="af9">
    <w:name w:val="Hyperlink"/>
    <w:uiPriority w:val="99"/>
    <w:rsid w:val="00640CAE"/>
    <w:rPr>
      <w:color w:val="0000FF"/>
      <w:u w:val="single"/>
    </w:rPr>
  </w:style>
  <w:style w:type="paragraph" w:customStyle="1" w:styleId="tjbmf">
    <w:name w:val="tj bmf"/>
    <w:basedOn w:val="a"/>
    <w:rsid w:val="00640C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640CAE"/>
  </w:style>
  <w:style w:type="character" w:customStyle="1" w:styleId="rvts46">
    <w:name w:val="rvts46"/>
    <w:basedOn w:val="a0"/>
    <w:rsid w:val="00640CAE"/>
  </w:style>
  <w:style w:type="paragraph" w:customStyle="1" w:styleId="afa">
    <w:name w:val="Нормальний текст"/>
    <w:basedOn w:val="a"/>
    <w:uiPriority w:val="99"/>
    <w:rsid w:val="00640CAE"/>
    <w:pPr>
      <w:spacing w:before="120" w:after="0" w:line="240" w:lineRule="auto"/>
      <w:ind w:firstLine="567"/>
    </w:pPr>
    <w:rPr>
      <w:rFonts w:ascii="Antiqua" w:eastAsia="Times New Roman" w:hAnsi="Antiqua" w:cs="Times New Roman"/>
      <w:sz w:val="26"/>
      <w:szCs w:val="20"/>
    </w:rPr>
  </w:style>
  <w:style w:type="character" w:customStyle="1" w:styleId="rvts11">
    <w:name w:val="rvts11"/>
    <w:rsid w:val="00640CAE"/>
  </w:style>
  <w:style w:type="paragraph" w:styleId="afb">
    <w:name w:val="No Spacing"/>
    <w:uiPriority w:val="1"/>
    <w:qFormat/>
    <w:rsid w:val="00640CAE"/>
    <w:pPr>
      <w:suppressAutoHyphens/>
      <w:spacing w:after="0" w:line="240" w:lineRule="auto"/>
    </w:pPr>
    <w:rPr>
      <w:rFonts w:ascii="Times New Roman" w:eastAsia="Times New Roman" w:hAnsi="Times New Roman" w:cs="Times New Roman"/>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18145">
      <w:bodyDiv w:val="1"/>
      <w:marLeft w:val="0"/>
      <w:marRight w:val="0"/>
      <w:marTop w:val="0"/>
      <w:marBottom w:val="0"/>
      <w:divBdr>
        <w:top w:val="none" w:sz="0" w:space="0" w:color="auto"/>
        <w:left w:val="none" w:sz="0" w:space="0" w:color="auto"/>
        <w:bottom w:val="none" w:sz="0" w:space="0" w:color="auto"/>
        <w:right w:val="none" w:sz="0" w:space="0" w:color="auto"/>
      </w:divBdr>
    </w:div>
    <w:div w:id="1693847664">
      <w:bodyDiv w:val="1"/>
      <w:marLeft w:val="0"/>
      <w:marRight w:val="0"/>
      <w:marTop w:val="0"/>
      <w:marBottom w:val="0"/>
      <w:divBdr>
        <w:top w:val="none" w:sz="0" w:space="0" w:color="auto"/>
        <w:left w:val="none" w:sz="0" w:space="0" w:color="auto"/>
        <w:bottom w:val="none" w:sz="0" w:space="0" w:color="auto"/>
        <w:right w:val="none" w:sz="0" w:space="0" w:color="auto"/>
      </w:divBdr>
      <w:divsChild>
        <w:div w:id="1142579359">
          <w:marLeft w:val="0"/>
          <w:marRight w:val="0"/>
          <w:marTop w:val="0"/>
          <w:marBottom w:val="0"/>
          <w:divBdr>
            <w:top w:val="none" w:sz="0" w:space="0" w:color="auto"/>
            <w:left w:val="none" w:sz="0" w:space="0" w:color="auto"/>
            <w:bottom w:val="none" w:sz="0" w:space="0" w:color="auto"/>
            <w:right w:val="none" w:sz="0" w:space="0" w:color="auto"/>
          </w:divBdr>
          <w:divsChild>
            <w:div w:id="1365668597">
              <w:marLeft w:val="0"/>
              <w:marRight w:val="0"/>
              <w:marTop w:val="0"/>
              <w:marBottom w:val="0"/>
              <w:divBdr>
                <w:top w:val="none" w:sz="0" w:space="0" w:color="auto"/>
                <w:left w:val="none" w:sz="0" w:space="0" w:color="auto"/>
                <w:bottom w:val="none" w:sz="0" w:space="0" w:color="auto"/>
                <w:right w:val="none" w:sz="0" w:space="0" w:color="auto"/>
              </w:divBdr>
              <w:divsChild>
                <w:div w:id="410082748">
                  <w:marLeft w:val="0"/>
                  <w:marRight w:val="0"/>
                  <w:marTop w:val="0"/>
                  <w:marBottom w:val="0"/>
                  <w:divBdr>
                    <w:top w:val="none" w:sz="0" w:space="0" w:color="auto"/>
                    <w:left w:val="none" w:sz="0" w:space="0" w:color="auto"/>
                    <w:bottom w:val="none" w:sz="0" w:space="0" w:color="auto"/>
                    <w:right w:val="none" w:sz="0" w:space="0" w:color="auto"/>
                  </w:divBdr>
                </w:div>
                <w:div w:id="258758825">
                  <w:marLeft w:val="0"/>
                  <w:marRight w:val="0"/>
                  <w:marTop w:val="0"/>
                  <w:marBottom w:val="0"/>
                  <w:divBdr>
                    <w:top w:val="none" w:sz="0" w:space="0" w:color="auto"/>
                    <w:left w:val="none" w:sz="0" w:space="0" w:color="auto"/>
                    <w:bottom w:val="none" w:sz="0" w:space="0" w:color="auto"/>
                    <w:right w:val="none" w:sz="0" w:space="0" w:color="auto"/>
                  </w:divBdr>
                </w:div>
                <w:div w:id="1600992019">
                  <w:marLeft w:val="0"/>
                  <w:marRight w:val="0"/>
                  <w:marTop w:val="0"/>
                  <w:marBottom w:val="0"/>
                  <w:divBdr>
                    <w:top w:val="none" w:sz="0" w:space="0" w:color="auto"/>
                    <w:left w:val="none" w:sz="0" w:space="0" w:color="auto"/>
                    <w:bottom w:val="none" w:sz="0" w:space="0" w:color="auto"/>
                    <w:right w:val="none" w:sz="0" w:space="0" w:color="auto"/>
                  </w:divBdr>
                </w:div>
                <w:div w:id="1739598047">
                  <w:marLeft w:val="0"/>
                  <w:marRight w:val="0"/>
                  <w:marTop w:val="0"/>
                  <w:marBottom w:val="0"/>
                  <w:divBdr>
                    <w:top w:val="none" w:sz="0" w:space="0" w:color="auto"/>
                    <w:left w:val="none" w:sz="0" w:space="0" w:color="auto"/>
                    <w:bottom w:val="none" w:sz="0" w:space="0" w:color="auto"/>
                    <w:right w:val="none" w:sz="0" w:space="0" w:color="auto"/>
                  </w:divBdr>
                </w:div>
                <w:div w:id="292297853">
                  <w:marLeft w:val="0"/>
                  <w:marRight w:val="0"/>
                  <w:marTop w:val="0"/>
                  <w:marBottom w:val="0"/>
                  <w:divBdr>
                    <w:top w:val="none" w:sz="0" w:space="0" w:color="auto"/>
                    <w:left w:val="none" w:sz="0" w:space="0" w:color="auto"/>
                    <w:bottom w:val="none" w:sz="0" w:space="0" w:color="auto"/>
                    <w:right w:val="none" w:sz="0" w:space="0" w:color="auto"/>
                  </w:divBdr>
                </w:div>
                <w:div w:id="175195150">
                  <w:marLeft w:val="0"/>
                  <w:marRight w:val="0"/>
                  <w:marTop w:val="0"/>
                  <w:marBottom w:val="0"/>
                  <w:divBdr>
                    <w:top w:val="none" w:sz="0" w:space="0" w:color="auto"/>
                    <w:left w:val="none" w:sz="0" w:space="0" w:color="auto"/>
                    <w:bottom w:val="none" w:sz="0" w:space="0" w:color="auto"/>
                    <w:right w:val="none" w:sz="0" w:space="0" w:color="auto"/>
                  </w:divBdr>
                </w:div>
                <w:div w:id="1555190614">
                  <w:marLeft w:val="0"/>
                  <w:marRight w:val="0"/>
                  <w:marTop w:val="0"/>
                  <w:marBottom w:val="0"/>
                  <w:divBdr>
                    <w:top w:val="none" w:sz="0" w:space="0" w:color="auto"/>
                    <w:left w:val="none" w:sz="0" w:space="0" w:color="auto"/>
                    <w:bottom w:val="none" w:sz="0" w:space="0" w:color="auto"/>
                    <w:right w:val="none" w:sz="0" w:space="0" w:color="auto"/>
                  </w:divBdr>
                </w:div>
                <w:div w:id="468322455">
                  <w:marLeft w:val="0"/>
                  <w:marRight w:val="0"/>
                  <w:marTop w:val="0"/>
                  <w:marBottom w:val="0"/>
                  <w:divBdr>
                    <w:top w:val="none" w:sz="0" w:space="0" w:color="auto"/>
                    <w:left w:val="none" w:sz="0" w:space="0" w:color="auto"/>
                    <w:bottom w:val="none" w:sz="0" w:space="0" w:color="auto"/>
                    <w:right w:val="none" w:sz="0" w:space="0" w:color="auto"/>
                  </w:divBdr>
                </w:div>
                <w:div w:id="598413295">
                  <w:marLeft w:val="0"/>
                  <w:marRight w:val="0"/>
                  <w:marTop w:val="0"/>
                  <w:marBottom w:val="0"/>
                  <w:divBdr>
                    <w:top w:val="none" w:sz="0" w:space="0" w:color="auto"/>
                    <w:left w:val="none" w:sz="0" w:space="0" w:color="auto"/>
                    <w:bottom w:val="none" w:sz="0" w:space="0" w:color="auto"/>
                    <w:right w:val="none" w:sz="0" w:space="0" w:color="auto"/>
                  </w:divBdr>
                </w:div>
                <w:div w:id="1066957677">
                  <w:marLeft w:val="0"/>
                  <w:marRight w:val="0"/>
                  <w:marTop w:val="0"/>
                  <w:marBottom w:val="0"/>
                  <w:divBdr>
                    <w:top w:val="none" w:sz="0" w:space="0" w:color="auto"/>
                    <w:left w:val="none" w:sz="0" w:space="0" w:color="auto"/>
                    <w:bottom w:val="none" w:sz="0" w:space="0" w:color="auto"/>
                    <w:right w:val="none" w:sz="0" w:space="0" w:color="auto"/>
                  </w:divBdr>
                </w:div>
                <w:div w:id="738088979">
                  <w:marLeft w:val="0"/>
                  <w:marRight w:val="0"/>
                  <w:marTop w:val="0"/>
                  <w:marBottom w:val="0"/>
                  <w:divBdr>
                    <w:top w:val="none" w:sz="0" w:space="0" w:color="auto"/>
                    <w:left w:val="none" w:sz="0" w:space="0" w:color="auto"/>
                    <w:bottom w:val="none" w:sz="0" w:space="0" w:color="auto"/>
                    <w:right w:val="none" w:sz="0" w:space="0" w:color="auto"/>
                  </w:divBdr>
                </w:div>
                <w:div w:id="1794785308">
                  <w:marLeft w:val="0"/>
                  <w:marRight w:val="0"/>
                  <w:marTop w:val="0"/>
                  <w:marBottom w:val="0"/>
                  <w:divBdr>
                    <w:top w:val="none" w:sz="0" w:space="0" w:color="auto"/>
                    <w:left w:val="none" w:sz="0" w:space="0" w:color="auto"/>
                    <w:bottom w:val="none" w:sz="0" w:space="0" w:color="auto"/>
                    <w:right w:val="none" w:sz="0" w:space="0" w:color="auto"/>
                  </w:divBdr>
                </w:div>
                <w:div w:id="58603136">
                  <w:marLeft w:val="0"/>
                  <w:marRight w:val="0"/>
                  <w:marTop w:val="0"/>
                  <w:marBottom w:val="0"/>
                  <w:divBdr>
                    <w:top w:val="none" w:sz="0" w:space="0" w:color="auto"/>
                    <w:left w:val="none" w:sz="0" w:space="0" w:color="auto"/>
                    <w:bottom w:val="none" w:sz="0" w:space="0" w:color="auto"/>
                    <w:right w:val="none" w:sz="0" w:space="0" w:color="auto"/>
                  </w:divBdr>
                </w:div>
                <w:div w:id="1580943439">
                  <w:marLeft w:val="0"/>
                  <w:marRight w:val="0"/>
                  <w:marTop w:val="0"/>
                  <w:marBottom w:val="0"/>
                  <w:divBdr>
                    <w:top w:val="none" w:sz="0" w:space="0" w:color="auto"/>
                    <w:left w:val="none" w:sz="0" w:space="0" w:color="auto"/>
                    <w:bottom w:val="none" w:sz="0" w:space="0" w:color="auto"/>
                    <w:right w:val="none" w:sz="0" w:space="0" w:color="auto"/>
                  </w:divBdr>
                </w:div>
                <w:div w:id="229966817">
                  <w:marLeft w:val="0"/>
                  <w:marRight w:val="0"/>
                  <w:marTop w:val="0"/>
                  <w:marBottom w:val="0"/>
                  <w:divBdr>
                    <w:top w:val="none" w:sz="0" w:space="0" w:color="auto"/>
                    <w:left w:val="none" w:sz="0" w:space="0" w:color="auto"/>
                    <w:bottom w:val="none" w:sz="0" w:space="0" w:color="auto"/>
                    <w:right w:val="none" w:sz="0" w:space="0" w:color="auto"/>
                  </w:divBdr>
                </w:div>
                <w:div w:id="1699626578">
                  <w:marLeft w:val="0"/>
                  <w:marRight w:val="0"/>
                  <w:marTop w:val="0"/>
                  <w:marBottom w:val="0"/>
                  <w:divBdr>
                    <w:top w:val="none" w:sz="0" w:space="0" w:color="auto"/>
                    <w:left w:val="none" w:sz="0" w:space="0" w:color="auto"/>
                    <w:bottom w:val="none" w:sz="0" w:space="0" w:color="auto"/>
                    <w:right w:val="none" w:sz="0" w:space="0" w:color="auto"/>
                  </w:divBdr>
                </w:div>
                <w:div w:id="1527986071">
                  <w:marLeft w:val="0"/>
                  <w:marRight w:val="0"/>
                  <w:marTop w:val="0"/>
                  <w:marBottom w:val="0"/>
                  <w:divBdr>
                    <w:top w:val="none" w:sz="0" w:space="0" w:color="auto"/>
                    <w:left w:val="none" w:sz="0" w:space="0" w:color="auto"/>
                    <w:bottom w:val="none" w:sz="0" w:space="0" w:color="auto"/>
                    <w:right w:val="none" w:sz="0" w:space="0" w:color="auto"/>
                  </w:divBdr>
                </w:div>
                <w:div w:id="671369915">
                  <w:marLeft w:val="0"/>
                  <w:marRight w:val="0"/>
                  <w:marTop w:val="0"/>
                  <w:marBottom w:val="0"/>
                  <w:divBdr>
                    <w:top w:val="none" w:sz="0" w:space="0" w:color="auto"/>
                    <w:left w:val="none" w:sz="0" w:space="0" w:color="auto"/>
                    <w:bottom w:val="none" w:sz="0" w:space="0" w:color="auto"/>
                    <w:right w:val="none" w:sz="0" w:space="0" w:color="auto"/>
                  </w:divBdr>
                </w:div>
                <w:div w:id="350567921">
                  <w:marLeft w:val="0"/>
                  <w:marRight w:val="0"/>
                  <w:marTop w:val="0"/>
                  <w:marBottom w:val="0"/>
                  <w:divBdr>
                    <w:top w:val="none" w:sz="0" w:space="0" w:color="auto"/>
                    <w:left w:val="none" w:sz="0" w:space="0" w:color="auto"/>
                    <w:bottom w:val="none" w:sz="0" w:space="0" w:color="auto"/>
                    <w:right w:val="none" w:sz="0" w:space="0" w:color="auto"/>
                  </w:divBdr>
                </w:div>
                <w:div w:id="1674793022">
                  <w:marLeft w:val="0"/>
                  <w:marRight w:val="0"/>
                  <w:marTop w:val="0"/>
                  <w:marBottom w:val="0"/>
                  <w:divBdr>
                    <w:top w:val="none" w:sz="0" w:space="0" w:color="auto"/>
                    <w:left w:val="none" w:sz="0" w:space="0" w:color="auto"/>
                    <w:bottom w:val="none" w:sz="0" w:space="0" w:color="auto"/>
                    <w:right w:val="none" w:sz="0" w:space="0" w:color="auto"/>
                  </w:divBdr>
                </w:div>
                <w:div w:id="212817777">
                  <w:marLeft w:val="0"/>
                  <w:marRight w:val="0"/>
                  <w:marTop w:val="0"/>
                  <w:marBottom w:val="0"/>
                  <w:divBdr>
                    <w:top w:val="none" w:sz="0" w:space="0" w:color="auto"/>
                    <w:left w:val="none" w:sz="0" w:space="0" w:color="auto"/>
                    <w:bottom w:val="none" w:sz="0" w:space="0" w:color="auto"/>
                    <w:right w:val="none" w:sz="0" w:space="0" w:color="auto"/>
                  </w:divBdr>
                </w:div>
                <w:div w:id="704913109">
                  <w:marLeft w:val="0"/>
                  <w:marRight w:val="0"/>
                  <w:marTop w:val="0"/>
                  <w:marBottom w:val="0"/>
                  <w:divBdr>
                    <w:top w:val="none" w:sz="0" w:space="0" w:color="auto"/>
                    <w:left w:val="none" w:sz="0" w:space="0" w:color="auto"/>
                    <w:bottom w:val="none" w:sz="0" w:space="0" w:color="auto"/>
                    <w:right w:val="none" w:sz="0" w:space="0" w:color="auto"/>
                  </w:divBdr>
                </w:div>
                <w:div w:id="1495025139">
                  <w:marLeft w:val="0"/>
                  <w:marRight w:val="0"/>
                  <w:marTop w:val="0"/>
                  <w:marBottom w:val="0"/>
                  <w:divBdr>
                    <w:top w:val="none" w:sz="0" w:space="0" w:color="auto"/>
                    <w:left w:val="none" w:sz="0" w:space="0" w:color="auto"/>
                    <w:bottom w:val="none" w:sz="0" w:space="0" w:color="auto"/>
                    <w:right w:val="none" w:sz="0" w:space="0" w:color="auto"/>
                  </w:divBdr>
                </w:div>
                <w:div w:id="714549501">
                  <w:marLeft w:val="0"/>
                  <w:marRight w:val="0"/>
                  <w:marTop w:val="0"/>
                  <w:marBottom w:val="0"/>
                  <w:divBdr>
                    <w:top w:val="none" w:sz="0" w:space="0" w:color="auto"/>
                    <w:left w:val="none" w:sz="0" w:space="0" w:color="auto"/>
                    <w:bottom w:val="none" w:sz="0" w:space="0" w:color="auto"/>
                    <w:right w:val="none" w:sz="0" w:space="0" w:color="auto"/>
                  </w:divBdr>
                </w:div>
                <w:div w:id="2002467483">
                  <w:marLeft w:val="0"/>
                  <w:marRight w:val="0"/>
                  <w:marTop w:val="0"/>
                  <w:marBottom w:val="0"/>
                  <w:divBdr>
                    <w:top w:val="none" w:sz="0" w:space="0" w:color="auto"/>
                    <w:left w:val="none" w:sz="0" w:space="0" w:color="auto"/>
                    <w:bottom w:val="none" w:sz="0" w:space="0" w:color="auto"/>
                    <w:right w:val="none" w:sz="0" w:space="0" w:color="auto"/>
                  </w:divBdr>
                </w:div>
                <w:div w:id="1989044366">
                  <w:marLeft w:val="0"/>
                  <w:marRight w:val="0"/>
                  <w:marTop w:val="0"/>
                  <w:marBottom w:val="0"/>
                  <w:divBdr>
                    <w:top w:val="none" w:sz="0" w:space="0" w:color="auto"/>
                    <w:left w:val="none" w:sz="0" w:space="0" w:color="auto"/>
                    <w:bottom w:val="none" w:sz="0" w:space="0" w:color="auto"/>
                    <w:right w:val="none" w:sz="0" w:space="0" w:color="auto"/>
                  </w:divBdr>
                </w:div>
                <w:div w:id="1162623380">
                  <w:marLeft w:val="0"/>
                  <w:marRight w:val="0"/>
                  <w:marTop w:val="0"/>
                  <w:marBottom w:val="0"/>
                  <w:divBdr>
                    <w:top w:val="none" w:sz="0" w:space="0" w:color="auto"/>
                    <w:left w:val="none" w:sz="0" w:space="0" w:color="auto"/>
                    <w:bottom w:val="none" w:sz="0" w:space="0" w:color="auto"/>
                    <w:right w:val="none" w:sz="0" w:space="0" w:color="auto"/>
                  </w:divBdr>
                </w:div>
                <w:div w:id="162164447">
                  <w:marLeft w:val="0"/>
                  <w:marRight w:val="0"/>
                  <w:marTop w:val="0"/>
                  <w:marBottom w:val="0"/>
                  <w:divBdr>
                    <w:top w:val="none" w:sz="0" w:space="0" w:color="auto"/>
                    <w:left w:val="none" w:sz="0" w:space="0" w:color="auto"/>
                    <w:bottom w:val="none" w:sz="0" w:space="0" w:color="auto"/>
                    <w:right w:val="none" w:sz="0" w:space="0" w:color="auto"/>
                  </w:divBdr>
                </w:div>
                <w:div w:id="2063013378">
                  <w:marLeft w:val="0"/>
                  <w:marRight w:val="0"/>
                  <w:marTop w:val="0"/>
                  <w:marBottom w:val="0"/>
                  <w:divBdr>
                    <w:top w:val="none" w:sz="0" w:space="0" w:color="auto"/>
                    <w:left w:val="none" w:sz="0" w:space="0" w:color="auto"/>
                    <w:bottom w:val="none" w:sz="0" w:space="0" w:color="auto"/>
                    <w:right w:val="none" w:sz="0" w:space="0" w:color="auto"/>
                  </w:divBdr>
                </w:div>
                <w:div w:id="167079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453884">
      <w:bodyDiv w:val="1"/>
      <w:marLeft w:val="0"/>
      <w:marRight w:val="0"/>
      <w:marTop w:val="0"/>
      <w:marBottom w:val="0"/>
      <w:divBdr>
        <w:top w:val="none" w:sz="0" w:space="0" w:color="auto"/>
        <w:left w:val="none" w:sz="0" w:space="0" w:color="auto"/>
        <w:bottom w:val="none" w:sz="0" w:space="0" w:color="auto"/>
        <w:right w:val="none" w:sz="0" w:space="0" w:color="auto"/>
      </w:divBdr>
    </w:div>
    <w:div w:id="196989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3" Type="http://schemas.openxmlformats.org/officeDocument/2006/relationships/settings" Target="settings.xml"/><Relationship Id="rId7" Type="http://schemas.openxmlformats.org/officeDocument/2006/relationships/hyperlink" Target="https://zakon.rada.gov.ua/laws/show/463-2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31</Pages>
  <Words>45810</Words>
  <Characters>26112</Characters>
  <Application>Microsoft Office Word</Application>
  <DocSecurity>0</DocSecurity>
  <Lines>217</Lines>
  <Paragraphs>143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IlnytskaL</dc:creator>
  <cp:lastModifiedBy>MytrovkaA</cp:lastModifiedBy>
  <cp:revision>12</cp:revision>
  <cp:lastPrinted>2021-08-26T07:29:00Z</cp:lastPrinted>
  <dcterms:created xsi:type="dcterms:W3CDTF">2021-08-27T19:29:00Z</dcterms:created>
  <dcterms:modified xsi:type="dcterms:W3CDTF">2021-09-08T18:45:00Z</dcterms:modified>
</cp:coreProperties>
</file>